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147A" w14:textId="3EA92FCE" w:rsidR="00CC1922" w:rsidRPr="00A27B50" w:rsidRDefault="00717E13" w:rsidP="00A27B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7B50">
        <w:rPr>
          <w:rFonts w:ascii="Times New Roman" w:hAnsi="Times New Roman" w:cs="Times New Roman"/>
          <w:b/>
          <w:bCs/>
          <w:sz w:val="24"/>
          <w:szCs w:val="24"/>
          <w:lang w:val="en-US"/>
        </w:rPr>
        <w:t>PANDUAN PENSKORAN SEJARAH</w:t>
      </w:r>
      <w:r w:rsidR="00B07F2B" w:rsidRPr="00A27B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KERTAS 2</w:t>
      </w:r>
    </w:p>
    <w:p w14:paraId="3DAD09D7" w14:textId="4BEF2AC2" w:rsidR="00371756" w:rsidRPr="00A27B50" w:rsidRDefault="00F95363" w:rsidP="00A27B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B50">
        <w:rPr>
          <w:rFonts w:ascii="Times New Roman" w:hAnsi="Times New Roman" w:cs="Times New Roman"/>
          <w:b/>
          <w:bCs/>
          <w:sz w:val="24"/>
          <w:szCs w:val="24"/>
        </w:rPr>
        <w:t>Bahagian</w:t>
      </w:r>
      <w:proofErr w:type="spellEnd"/>
      <w:r w:rsidRPr="00A27B5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14:paraId="3AE90242" w14:textId="77777777" w:rsidR="00F95363" w:rsidRPr="00A27B50" w:rsidRDefault="00F95363" w:rsidP="00A27B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654"/>
        <w:gridCol w:w="6570"/>
        <w:gridCol w:w="1236"/>
      </w:tblGrid>
      <w:tr w:rsidR="00A85B04" w14:paraId="0EE5E05C" w14:textId="77777777" w:rsidTr="001637D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D936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Soalan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B12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BD6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Markah</w:t>
            </w:r>
            <w:proofErr w:type="spellEnd"/>
          </w:p>
        </w:tc>
      </w:tr>
      <w:tr w:rsidR="00A85B04" w14:paraId="3BFCFDB8" w14:textId="77777777" w:rsidTr="001637D8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E511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8721" w14:textId="77777777" w:rsidR="00A85B04" w:rsidRDefault="00A85B04" w:rsidP="00A85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s-MY" w:eastAsia="zh-CN"/>
              </w:rPr>
              <w:t>Gambar berikut menunjukkan tokoh nasionalis yang telah membawa perkembangan nasionalisme di Thailand.</w:t>
            </w:r>
          </w:p>
          <w:tbl>
            <w:tblPr>
              <w:tblStyle w:val="TableGrid"/>
              <w:tblpPr w:leftFromText="180" w:rightFromText="180" w:vertAnchor="text" w:horzAnchor="margin" w:tblpY="18"/>
              <w:tblOverlap w:val="never"/>
              <w:tblW w:w="8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921"/>
              <w:gridCol w:w="2921"/>
            </w:tblGrid>
            <w:tr w:rsidR="00A85B04" w14:paraId="7D78AE84" w14:textId="77777777" w:rsidTr="001637D8">
              <w:trPr>
                <w:trHeight w:val="1975"/>
              </w:trPr>
              <w:tc>
                <w:tcPr>
                  <w:tcW w:w="2920" w:type="dxa"/>
                </w:tcPr>
                <w:p w14:paraId="4EE8E18B" w14:textId="77777777" w:rsidR="00A85B04" w:rsidRDefault="00A85B04" w:rsidP="00A85B04">
                  <w:pPr>
                    <w:spacing w:line="276" w:lineRule="auto"/>
                    <w:rPr>
                      <w:lang w:val="ms-MY" w:eastAsia="zh-CN"/>
                    </w:rPr>
                  </w:pPr>
                  <w:r>
                    <w:rPr>
                      <w:lang w:eastAsia="zh-CN"/>
                    </w:rPr>
                    <w:fldChar w:fldCharType="begin"/>
                  </w:r>
                  <w:r>
                    <w:rPr>
                      <w:lang w:eastAsia="zh-CN"/>
                    </w:rPr>
                    <w:instrText xml:space="preserve"> INCLUDEPICTURE "https://alchetron.com/cdn/pridi-banomyong-4efd56e6-81f0-4d15-aa5f-c257e13ca16-resize-750.jpg" \* MERGEFORMATINET </w:instrText>
                  </w:r>
                  <w:r>
                    <w:rPr>
                      <w:lang w:eastAsia="zh-CN"/>
                    </w:rPr>
                    <w:fldChar w:fldCharType="separate"/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3E4E534" wp14:editId="7F39A52C">
                        <wp:extent cx="1419860" cy="1631950"/>
                        <wp:effectExtent l="0" t="0" r="8890" b="6350"/>
                        <wp:docPr id="155661000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661000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76" t="1" b="320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3898" cy="1704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1" w:type="dxa"/>
                </w:tcPr>
                <w:p w14:paraId="57216258" w14:textId="77777777" w:rsidR="00A85B04" w:rsidRDefault="00A85B04" w:rsidP="00A85B04">
                  <w:pPr>
                    <w:spacing w:line="276" w:lineRule="auto"/>
                    <w:jc w:val="center"/>
                    <w:rPr>
                      <w:lang w:val="ms-MY" w:eastAsia="zh-CN"/>
                    </w:rPr>
                  </w:pPr>
                </w:p>
              </w:tc>
              <w:tc>
                <w:tcPr>
                  <w:tcW w:w="2921" w:type="dxa"/>
                </w:tcPr>
                <w:p w14:paraId="36C6A36F" w14:textId="77777777" w:rsidR="00A85B04" w:rsidRDefault="00A85B04" w:rsidP="00A85B04">
                  <w:pPr>
                    <w:spacing w:line="276" w:lineRule="auto"/>
                    <w:jc w:val="center"/>
                    <w:rPr>
                      <w:lang w:val="ms-MY" w:eastAsia="zh-CN"/>
                    </w:rPr>
                  </w:pPr>
                  <w:r>
                    <w:rPr>
                      <w:lang w:eastAsia="zh-CN"/>
                    </w:rPr>
                    <w:fldChar w:fldCharType="begin"/>
                  </w:r>
                  <w:r>
                    <w:rPr>
                      <w:lang w:eastAsia="zh-CN"/>
                    </w:rPr>
                    <w:instrText xml:space="preserve"> INCLUDEPICTURE "https://upload.wikimedia.org/wikipedia/commons/e/e9/Field_Marshal_Plaek_Phibunsongkhram.jpg" \* MERGEFORMATINET </w:instrText>
                  </w:r>
                  <w:r>
                    <w:rPr>
                      <w:lang w:eastAsia="zh-CN"/>
                    </w:rPr>
                    <w:fldChar w:fldCharType="separate"/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1828C68" wp14:editId="685162B2">
                        <wp:extent cx="1377315" cy="1631950"/>
                        <wp:effectExtent l="0" t="0" r="13335" b="6350"/>
                        <wp:docPr id="164075537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75537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5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2660" cy="1673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zh-CN"/>
                    </w:rPr>
                    <w:fldChar w:fldCharType="end"/>
                  </w:r>
                </w:p>
              </w:tc>
            </w:tr>
            <w:tr w:rsidR="00A85B04" w14:paraId="6F40511B" w14:textId="77777777" w:rsidTr="001637D8">
              <w:trPr>
                <w:trHeight w:val="410"/>
              </w:trPr>
              <w:tc>
                <w:tcPr>
                  <w:tcW w:w="2920" w:type="dxa"/>
                </w:tcPr>
                <w:p w14:paraId="19CBEBF3" w14:textId="77777777" w:rsidR="00A85B04" w:rsidRDefault="00A85B04" w:rsidP="00A85B04">
                  <w:pPr>
                    <w:tabs>
                      <w:tab w:val="center" w:pos="2727"/>
                      <w:tab w:val="center" w:pos="4969"/>
                      <w:tab w:val="center" w:pos="7238"/>
                    </w:tabs>
                    <w:spacing w:after="19" w:line="276" w:lineRule="auto"/>
                    <w:jc w:val="both"/>
                    <w:rPr>
                      <w:lang w:val="ms-MY" w:eastAsia="zh-CN"/>
                    </w:rPr>
                  </w:pPr>
                  <w:r>
                    <w:rPr>
                      <w:lang w:eastAsia="zh-CN"/>
                    </w:rPr>
                    <w:t xml:space="preserve">Nai </w:t>
                  </w:r>
                  <w:proofErr w:type="spellStart"/>
                  <w:r>
                    <w:rPr>
                      <w:lang w:eastAsia="zh-CN"/>
                    </w:rPr>
                    <w:t>Pridi</w:t>
                  </w:r>
                  <w:proofErr w:type="spellEnd"/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lang w:eastAsia="zh-CN"/>
                    </w:rPr>
                    <w:t>Phanomyong</w:t>
                  </w:r>
                  <w:proofErr w:type="spellEnd"/>
                </w:p>
              </w:tc>
              <w:tc>
                <w:tcPr>
                  <w:tcW w:w="2921" w:type="dxa"/>
                </w:tcPr>
                <w:p w14:paraId="3F2795A1" w14:textId="77777777" w:rsidR="00A85B04" w:rsidRDefault="00A85B04" w:rsidP="00A85B04">
                  <w:pPr>
                    <w:tabs>
                      <w:tab w:val="center" w:pos="2727"/>
                      <w:tab w:val="center" w:pos="4969"/>
                      <w:tab w:val="center" w:pos="7238"/>
                    </w:tabs>
                    <w:spacing w:after="19" w:line="276" w:lineRule="auto"/>
                    <w:jc w:val="both"/>
                    <w:rPr>
                      <w:lang w:eastAsia="zh-CN"/>
                    </w:rPr>
                  </w:pPr>
                </w:p>
              </w:tc>
              <w:tc>
                <w:tcPr>
                  <w:tcW w:w="2921" w:type="dxa"/>
                </w:tcPr>
                <w:p w14:paraId="6CA41ED9" w14:textId="77777777" w:rsidR="00A85B04" w:rsidRDefault="00A85B04" w:rsidP="00A85B04">
                  <w:pPr>
                    <w:tabs>
                      <w:tab w:val="center" w:pos="2727"/>
                      <w:tab w:val="center" w:pos="4969"/>
                      <w:tab w:val="center" w:pos="7238"/>
                    </w:tabs>
                    <w:spacing w:after="19" w:line="276" w:lineRule="auto"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Field Marsha </w:t>
                  </w:r>
                  <w:proofErr w:type="spellStart"/>
                  <w:r>
                    <w:rPr>
                      <w:lang w:eastAsia="zh-CN"/>
                    </w:rPr>
                    <w:t>Phibulsongkram</w:t>
                  </w:r>
                  <w:proofErr w:type="spellEnd"/>
                </w:p>
              </w:tc>
            </w:tr>
          </w:tbl>
          <w:p w14:paraId="117476C4" w14:textId="77777777" w:rsidR="00A85B04" w:rsidRDefault="00A85B04" w:rsidP="00A85B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B04" w14:paraId="636E625A" w14:textId="77777777" w:rsidTr="001637D8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3E61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478" w14:textId="38E2861E" w:rsidR="00A85B04" w:rsidRDefault="00A85B04" w:rsidP="00A85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  <w:t xml:space="preserve">Mengapakah perkembangan gerakan nasionalisme di Thailand dianggap berbeza daripada negara-negara lain di Asia Tenggara?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A85B04" w14:paraId="5EAD8525" w14:textId="77777777" w:rsidTr="00A85B04">
        <w:trPr>
          <w:trHeight w:val="52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0D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1B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F1</w:t>
            </w:r>
          </w:p>
          <w:p w14:paraId="68E0D45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F2</w:t>
            </w:r>
          </w:p>
          <w:p w14:paraId="143DFDA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F3</w:t>
            </w:r>
          </w:p>
          <w:p w14:paraId="2939659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FAE48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F4</w:t>
            </w:r>
          </w:p>
          <w:p w14:paraId="491D583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CD518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BC857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58607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79D7A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53D9E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DAFC0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04AB7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318EF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45E10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D5F6A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65025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F5</w:t>
            </w:r>
          </w:p>
          <w:p w14:paraId="0618C0D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AAD92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58F62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E8C38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A2389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628A5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622B5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2636A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0B4A0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24ED8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B82F6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003FF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F6</w:t>
            </w:r>
          </w:p>
          <w:p w14:paraId="59A2B8A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91C06B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8FB11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89D8F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5516C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57C02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73C60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7FD76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39E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Kemerdekaan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negara </w:t>
            </w:r>
          </w:p>
          <w:p w14:paraId="78513916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pelibatan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rakyat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pemerintahan</w:t>
            </w:r>
            <w:proofErr w:type="spellEnd"/>
          </w:p>
          <w:p w14:paraId="5F0804B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 Thailand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dipelopori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Raja Thailand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diplomasi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pemodenan</w:t>
            </w:r>
            <w:proofErr w:type="spellEnd"/>
          </w:p>
          <w:p w14:paraId="51A9C6E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Tujuan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negara</w:t>
            </w:r>
          </w:p>
          <w:p w14:paraId="794097BB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Menghalang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kemaraan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imperialisme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Barat</w:t>
            </w:r>
          </w:p>
          <w:p w14:paraId="3E09DEE3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Mongkut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memulakan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pemodenan</w:t>
            </w:r>
            <w:proofErr w:type="spellEnd"/>
          </w:p>
          <w:p w14:paraId="1BB8915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Barat</w:t>
            </w:r>
          </w:p>
          <w:p w14:paraId="12AC9F8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 orang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Barat</w:t>
            </w:r>
          </w:p>
          <w:p w14:paraId="036FFD1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tempatan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pentadbiran</w:t>
            </w:r>
            <w:proofErr w:type="spellEnd"/>
          </w:p>
          <w:p w14:paraId="7A4D446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kewangan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pelabuhan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polis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dari</w:t>
            </w:r>
            <w:proofErr w:type="spellEnd"/>
          </w:p>
          <w:p w14:paraId="01461696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Britain</w:t>
            </w:r>
          </w:p>
          <w:p w14:paraId="78DD330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CI6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kastam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Amerika Syarikat</w:t>
            </w:r>
          </w:p>
          <w:p w14:paraId="58FACE9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ketenteraan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Perancis</w:t>
            </w:r>
            <w:proofErr w:type="spellEnd"/>
          </w:p>
          <w:p w14:paraId="28D517DB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Dasar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pemodenan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Mongkut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diteruskan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Raja Chulalongkorn</w:t>
            </w:r>
          </w:p>
          <w:p w14:paraId="1200F69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Penentangan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berkuasa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mutlak</w:t>
            </w:r>
            <w:proofErr w:type="spellEnd"/>
          </w:p>
          <w:p w14:paraId="4A00C404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Kelemahan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Vajiravudh</w:t>
            </w:r>
            <w:proofErr w:type="spellEnd"/>
          </w:p>
          <w:p w14:paraId="1A6C9A0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H26 Rakyat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dipegang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kerabat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diraja</w:t>
            </w:r>
            <w:proofErr w:type="spellEnd"/>
          </w:p>
          <w:p w14:paraId="535DF0C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H2c Nai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Phanomyong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Field Marshal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Phibulsongkram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Parti Rakyat</w:t>
            </w:r>
          </w:p>
          <w:p w14:paraId="55EC0F1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H2d Pada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1932, Parti Rakyat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melancarkan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Revolusi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Thai</w:t>
            </w:r>
          </w:p>
          <w:p w14:paraId="5C0CA42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Kesannya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berkuasa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mutlak</w:t>
            </w:r>
            <w:proofErr w:type="spellEnd"/>
          </w:p>
          <w:p w14:paraId="6C03279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tamat</w:t>
            </w:r>
            <w:proofErr w:type="spellEnd"/>
          </w:p>
          <w:p w14:paraId="5013A6F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berperlembagaan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diperkenalkan</w:t>
            </w:r>
            <w:proofErr w:type="spellEnd"/>
          </w:p>
          <w:p w14:paraId="1CFA734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H2g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Pentadbiran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dijalankan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 Perdana</w:t>
            </w:r>
          </w:p>
          <w:p w14:paraId="4F265C0A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Menteri</w:t>
            </w:r>
          </w:p>
          <w:p w14:paraId="0DA5CA4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Penentangan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penguasaan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kapitalis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Barat dan orang Cina</w:t>
            </w:r>
          </w:p>
          <w:p w14:paraId="2C4D7C5B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H3a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Phibulsongkram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Perdana Menteri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meluluskan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undang-undang</w:t>
            </w:r>
            <w:proofErr w:type="spellEnd"/>
          </w:p>
          <w:p w14:paraId="33A866E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H3b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Sekatan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penguasaan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Thailand oleh orang Cina</w:t>
            </w:r>
          </w:p>
          <w:p w14:paraId="5E7FABF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H3c Rakyat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peribumi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digalakkan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menceburi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kegiatan</w:t>
            </w:r>
            <w:proofErr w:type="spellEnd"/>
          </w:p>
          <w:p w14:paraId="62F40D1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ekonomi</w:t>
            </w:r>
            <w:proofErr w:type="spellEnd"/>
          </w:p>
          <w:p w14:paraId="47A75C0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Mengelakkan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penjajahan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Jepun</w:t>
            </w:r>
            <w:proofErr w:type="spellEnd"/>
          </w:p>
          <w:p w14:paraId="7A82AAF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H4a Kerajaan Thailand di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Phibulsongkram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mengamalkan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Jepun</w:t>
            </w:r>
            <w:proofErr w:type="spellEnd"/>
          </w:p>
          <w:p w14:paraId="01E4F26A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H4b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Semasa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Perang Dunia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Thailand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dijajah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Jepun</w:t>
            </w:r>
            <w:proofErr w:type="spellEnd"/>
          </w:p>
          <w:p w14:paraId="4734809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H4c Thailand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wilayah</w:t>
            </w:r>
          </w:p>
          <w:p w14:paraId="4435B73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 Indochina dan negeri-negeri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Tanah Melayu</w:t>
            </w:r>
          </w:p>
          <w:p w14:paraId="5BC17BD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957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14:paraId="72A6E6D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7F1C6C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1648F7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DFF49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FB7E99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D89861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FEB308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CB24A2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ED42F4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25D68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FA329C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863DA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5F8672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59AB03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A68094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38989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A42FB1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6A6EB6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CA1D70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C26CF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8DA7E7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32937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C5110C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CFD919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C6110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7886A4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762D25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2BCFD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14:paraId="5CD2019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94C3F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2DE19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3382F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334314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53015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F67B90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31370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017DA7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E24A41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B76A7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D7CDB0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EAABE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225330B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AD17E08" w14:textId="4812BE8E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11DCCCE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B04" w14:paraId="3F38F120" w14:textId="77777777" w:rsidTr="00A85B04">
        <w:trPr>
          <w:trHeight w:val="110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C45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2183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  <w:t>Kelemahan pemerintahan Raja Vajiravudh telah membawa perkembangan nasionalisme dalam kalangan rakyat.</w:t>
            </w:r>
          </w:p>
          <w:p w14:paraId="28C596DA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  <w:t xml:space="preserve">Jelaskan pernyataan tersebut.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 w:eastAsia="zh-CN"/>
              </w:rPr>
              <w:t>[4 markah]</w:t>
            </w:r>
          </w:p>
        </w:tc>
      </w:tr>
      <w:tr w:rsidR="00A85B04" w14:paraId="635FD7B0" w14:textId="77777777" w:rsidTr="001637D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40D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CFB81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D5725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8F56D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03E9B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293F3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C38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F1</w:t>
            </w:r>
          </w:p>
          <w:p w14:paraId="31DBBB6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B1597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F2</w:t>
            </w:r>
          </w:p>
          <w:p w14:paraId="0FC1186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D13EF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F3</w:t>
            </w:r>
          </w:p>
          <w:p w14:paraId="5F6981F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F4</w:t>
            </w:r>
          </w:p>
          <w:p w14:paraId="6DACB54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15B353F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 xml:space="preserve">F5 </w:t>
            </w:r>
          </w:p>
          <w:p w14:paraId="1BA9D9A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5E1036E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F6</w:t>
            </w:r>
          </w:p>
          <w:p w14:paraId="2F174E8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2C2D631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40655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B21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Menimbulkan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kegelisahan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rakyat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penguasaan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kerabat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diraja</w:t>
            </w:r>
            <w:proofErr w:type="spellEnd"/>
          </w:p>
          <w:p w14:paraId="456BD1C8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Nai Pridi Phanomyong dan Field Marshal Phibulsongkram menubuhkan Parti Rakyat</w:t>
            </w:r>
          </w:p>
          <w:p w14:paraId="545BACB0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Melancarkan Revolusi Thai pada 1932</w:t>
            </w:r>
          </w:p>
          <w:p w14:paraId="5BFCBD45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Revolusi tersebut menamatkan pemerintahan raja berkuasa mutlak</w:t>
            </w:r>
          </w:p>
          <w:p w14:paraId="09F5D809" w14:textId="77777777" w:rsidR="00A85B04" w:rsidRDefault="00A85B04" w:rsidP="00A85B0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Pemerintahan raja berperlembagaan diperkenalkan dengan meletakkan raja di kedudukan tertinggi</w:t>
            </w:r>
          </w:p>
          <w:p w14:paraId="376D8E30" w14:textId="77777777" w:rsidR="00A85B04" w:rsidRDefault="00A85B04" w:rsidP="00A85B0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>Tidak mencampuri urusan pentadbiran yang dijalankan oleh Perdana Menteri</w:t>
            </w:r>
          </w:p>
          <w:p w14:paraId="41FBE810" w14:textId="77777777" w:rsidR="00A85B04" w:rsidRDefault="00A85B04" w:rsidP="00A85B0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84E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3B0939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1AD86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8ECCB6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42E15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3CB9AA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4F9B13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0F969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31201D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DE6CA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3FB15B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0044E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A85B04" w14:paraId="1DAC22F6" w14:textId="77777777" w:rsidTr="001637D8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440" w14:textId="77777777" w:rsidR="00A85B04" w:rsidRDefault="00A85B04" w:rsidP="00A8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8DE" w14:textId="77777777" w:rsidR="00A85B04" w:rsidRDefault="00A85B04" w:rsidP="00A85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zh-CN"/>
              </w:rPr>
              <w:t>Apakah iktibar yang boleh dipelajari daripada perkembangan nasionalisme yang berlaku di Thailand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A85B04" w14:paraId="46D8CE3F" w14:textId="77777777" w:rsidTr="001637D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A0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FC5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F1</w:t>
            </w:r>
          </w:p>
          <w:p w14:paraId="582F7B2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93A5E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F2</w:t>
            </w:r>
          </w:p>
          <w:p w14:paraId="2B50BE5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F3</w:t>
            </w:r>
          </w:p>
          <w:p w14:paraId="53A2587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F4</w:t>
            </w:r>
          </w:p>
          <w:p w14:paraId="1628665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F5</w:t>
            </w:r>
          </w:p>
          <w:p w14:paraId="26EA9EF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F6</w:t>
            </w:r>
          </w:p>
          <w:p w14:paraId="11E0A27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FC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</w:p>
          <w:p w14:paraId="4F26139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</w:p>
          <w:p w14:paraId="02CA099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Memodenkan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pentadbiran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1BDE536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berpelajaran</w:t>
            </w:r>
            <w:proofErr w:type="spellEnd"/>
          </w:p>
          <w:p w14:paraId="3B333C3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menerajui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pentadbiran</w:t>
            </w:r>
            <w:proofErr w:type="spellEnd"/>
          </w:p>
          <w:p w14:paraId="3799DCA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Mentadbir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saksama</w:t>
            </w:r>
            <w:proofErr w:type="spellEnd"/>
          </w:p>
          <w:p w14:paraId="24B1CD61" w14:textId="77777777" w:rsidR="00A85B04" w:rsidRDefault="00A85B04" w:rsidP="00A85B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yang munasabah]</w:t>
            </w:r>
          </w:p>
          <w:p w14:paraId="07A2AB3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i-FI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]</w:t>
            </w:r>
          </w:p>
          <w:p w14:paraId="069007B9" w14:textId="77777777" w:rsidR="00A85B04" w:rsidRDefault="00A85B04" w:rsidP="00A85B0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F6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F46D8E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FCD30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D380EE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AA0949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D70B16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751B83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51612D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4F721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</w:tbl>
    <w:p w14:paraId="066D2453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72"/>
        <w:gridCol w:w="7470"/>
        <w:gridCol w:w="897"/>
      </w:tblGrid>
      <w:tr w:rsidR="00A85B04" w:rsidRPr="00A85B04" w14:paraId="69FF3E42" w14:textId="77777777" w:rsidTr="00A85B04">
        <w:tc>
          <w:tcPr>
            <w:tcW w:w="841" w:type="dxa"/>
          </w:tcPr>
          <w:p w14:paraId="24174B09" w14:textId="77777777" w:rsidR="00A85B04" w:rsidRPr="00A85B04" w:rsidRDefault="00A85B04" w:rsidP="00A85B0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A85B04">
              <w:rPr>
                <w:b/>
                <w:bCs/>
                <w:sz w:val="24"/>
              </w:rPr>
              <w:lastRenderedPageBreak/>
              <w:t>Soalan</w:t>
            </w:r>
          </w:p>
        </w:tc>
        <w:tc>
          <w:tcPr>
            <w:tcW w:w="8042" w:type="dxa"/>
            <w:gridSpan w:val="2"/>
          </w:tcPr>
          <w:p w14:paraId="2CA66BAB" w14:textId="77777777" w:rsidR="00A85B04" w:rsidRPr="00A85B04" w:rsidRDefault="00A85B04" w:rsidP="00A85B0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A85B04">
              <w:rPr>
                <w:b/>
                <w:bCs/>
                <w:sz w:val="24"/>
              </w:rPr>
              <w:t>Perincian</w:t>
            </w:r>
            <w:proofErr w:type="spellEnd"/>
          </w:p>
        </w:tc>
        <w:tc>
          <w:tcPr>
            <w:tcW w:w="897" w:type="dxa"/>
          </w:tcPr>
          <w:p w14:paraId="077D38F8" w14:textId="77777777" w:rsidR="00A85B04" w:rsidRPr="00A85B04" w:rsidRDefault="00A85B04" w:rsidP="00A85B0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A85B04">
              <w:rPr>
                <w:b/>
                <w:bCs/>
                <w:sz w:val="24"/>
              </w:rPr>
              <w:t>Markah</w:t>
            </w:r>
            <w:proofErr w:type="spellEnd"/>
          </w:p>
        </w:tc>
      </w:tr>
      <w:tr w:rsidR="00A85B04" w14:paraId="31956BC5" w14:textId="77777777" w:rsidTr="00A85B04">
        <w:tc>
          <w:tcPr>
            <w:tcW w:w="841" w:type="dxa"/>
          </w:tcPr>
          <w:p w14:paraId="000464B7" w14:textId="77777777" w:rsidR="00A85B04" w:rsidRDefault="00A85B04" w:rsidP="00A85B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(a)</w:t>
            </w:r>
          </w:p>
        </w:tc>
        <w:tc>
          <w:tcPr>
            <w:tcW w:w="572" w:type="dxa"/>
          </w:tcPr>
          <w:p w14:paraId="439861D3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F1</w:t>
            </w:r>
          </w:p>
          <w:p w14:paraId="47EDAEF9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F2</w:t>
            </w:r>
          </w:p>
          <w:p w14:paraId="045E6D90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F3</w:t>
            </w:r>
          </w:p>
          <w:p w14:paraId="359DDE64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F4</w:t>
            </w:r>
          </w:p>
        </w:tc>
        <w:tc>
          <w:tcPr>
            <w:tcW w:w="7470" w:type="dxa"/>
          </w:tcPr>
          <w:p w14:paraId="04697B32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r>
              <w:rPr>
                <w:sz w:val="24"/>
              </w:rPr>
              <w:t xml:space="preserve">Asas </w:t>
            </w:r>
            <w:proofErr w:type="spellStart"/>
            <w:r>
              <w:rPr>
                <w:sz w:val="24"/>
              </w:rPr>
              <w:t>berkerajaan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sendiri</w:t>
            </w:r>
            <w:proofErr w:type="spellEnd"/>
          </w:p>
          <w:p w14:paraId="5DA7F0F9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r>
              <w:rPr>
                <w:sz w:val="24"/>
              </w:rPr>
              <w:t xml:space="preserve">Rakyat </w:t>
            </w:r>
            <w:proofErr w:type="spellStart"/>
            <w:r>
              <w:rPr>
                <w:sz w:val="24"/>
              </w:rPr>
              <w:t>memilih</w:t>
            </w:r>
            <w:proofErr w:type="spellEnd"/>
            <w:r>
              <w:rPr>
                <w:sz w:val="24"/>
              </w:rPr>
              <w:t xml:space="preserve"> wakil/parti yang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kerajaan</w:t>
            </w:r>
            <w:proofErr w:type="spellEnd"/>
          </w:p>
          <w:p w14:paraId="0ED4690F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Pengamalan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demokrasi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sesebuah</w:t>
            </w:r>
            <w:proofErr w:type="spellEnd"/>
            <w:r>
              <w:rPr>
                <w:sz w:val="24"/>
              </w:rPr>
              <w:t xml:space="preserve"> negara</w:t>
            </w:r>
          </w:p>
          <w:p w14:paraId="7A67253B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Merintis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kemerdekaan</w:t>
            </w:r>
            <w:proofErr w:type="spellEnd"/>
          </w:p>
          <w:p w14:paraId="05CF2DCF" w14:textId="1E7BF8AE" w:rsidR="00A85B04" w:rsidRDefault="00A85B04" w:rsidP="00A85B04">
            <w:pPr>
              <w:spacing w:line="276" w:lineRule="auto"/>
              <w:ind w:left="140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897" w:type="dxa"/>
          </w:tcPr>
          <w:p w14:paraId="781D0B01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3C1708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54C5683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C9FB9CD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6A7E1FC" w14:textId="77777777" w:rsidR="00A85B04" w:rsidRDefault="00A85B04" w:rsidP="00A85B04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</w:rPr>
              <w:t>2 m</w:t>
            </w:r>
            <w:r>
              <w:rPr>
                <w:sz w:val="24"/>
              </w:rPr>
              <w:t>]</w:t>
            </w:r>
          </w:p>
        </w:tc>
      </w:tr>
      <w:tr w:rsidR="00A85B04" w14:paraId="221B5689" w14:textId="77777777" w:rsidTr="00A85B04">
        <w:tc>
          <w:tcPr>
            <w:tcW w:w="841" w:type="dxa"/>
          </w:tcPr>
          <w:p w14:paraId="4C543BA2" w14:textId="77777777" w:rsidR="00A85B04" w:rsidRDefault="00A85B04" w:rsidP="00A85B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(b)</w:t>
            </w:r>
          </w:p>
        </w:tc>
        <w:tc>
          <w:tcPr>
            <w:tcW w:w="572" w:type="dxa"/>
          </w:tcPr>
          <w:p w14:paraId="5680923D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F1</w:t>
            </w:r>
          </w:p>
          <w:p w14:paraId="1D770694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>F2</w:t>
            </w:r>
          </w:p>
          <w:p w14:paraId="7A441C20" w14:textId="77777777" w:rsidR="00A85B04" w:rsidRDefault="00A85B04" w:rsidP="00A85B04">
            <w:pPr>
              <w:spacing w:line="276" w:lineRule="auto"/>
              <w:ind w:left="139" w:right="2"/>
              <w:rPr>
                <w:sz w:val="24"/>
              </w:rPr>
            </w:pPr>
            <w:r>
              <w:rPr>
                <w:sz w:val="24"/>
              </w:rPr>
              <w:t xml:space="preserve">F3       </w:t>
            </w:r>
          </w:p>
          <w:p w14:paraId="21F7F8F4" w14:textId="506E7E64" w:rsidR="00A85B04" w:rsidRDefault="00A85B04" w:rsidP="00A85B04">
            <w:pPr>
              <w:spacing w:line="276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F4</w:t>
            </w:r>
          </w:p>
          <w:p w14:paraId="41166FE6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F5</w:t>
            </w:r>
          </w:p>
          <w:p w14:paraId="14CF9A6E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F6</w:t>
            </w:r>
          </w:p>
          <w:p w14:paraId="7B64398F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F7</w:t>
            </w:r>
          </w:p>
          <w:p w14:paraId="4F012DB7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F8</w:t>
            </w:r>
          </w:p>
          <w:p w14:paraId="7B43AE9A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F9</w:t>
            </w:r>
          </w:p>
          <w:p w14:paraId="6E8E4413" w14:textId="77777777" w:rsidR="00A85B04" w:rsidRDefault="00A85B04" w:rsidP="00A85B04">
            <w:pPr>
              <w:spacing w:line="276" w:lineRule="auto"/>
              <w:ind w:left="139" w:right="2"/>
              <w:jc w:val="both"/>
              <w:rPr>
                <w:sz w:val="24"/>
              </w:rPr>
            </w:pPr>
            <w:r>
              <w:rPr>
                <w:sz w:val="24"/>
              </w:rPr>
              <w:t>F10</w:t>
            </w:r>
          </w:p>
        </w:tc>
        <w:tc>
          <w:tcPr>
            <w:tcW w:w="7470" w:type="dxa"/>
          </w:tcPr>
          <w:p w14:paraId="62D6901A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Penubuhan</w:t>
            </w:r>
            <w:proofErr w:type="spellEnd"/>
            <w:r>
              <w:rPr>
                <w:sz w:val="24"/>
              </w:rPr>
              <w:t xml:space="preserve"> Suruhanjaya </w:t>
            </w:r>
            <w:proofErr w:type="spellStart"/>
            <w:r>
              <w:rPr>
                <w:sz w:val="24"/>
              </w:rPr>
              <w:t>Penentuan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Sempadan</w:t>
            </w:r>
            <w:proofErr w:type="spellEnd"/>
            <w:r>
              <w:rPr>
                <w:sz w:val="24"/>
              </w:rPr>
              <w:t xml:space="preserve"> Kawasan</w:t>
            </w:r>
          </w:p>
          <w:p w14:paraId="5C631162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  <w:proofErr w:type="spellStart"/>
            <w:r>
              <w:rPr>
                <w:sz w:val="24"/>
              </w:rPr>
              <w:t>kawasan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ditetapkan</w:t>
            </w:r>
            <w:proofErr w:type="spellEnd"/>
          </w:p>
          <w:p w14:paraId="5F9EB192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r>
              <w:rPr>
                <w:sz w:val="24"/>
              </w:rPr>
              <w:t xml:space="preserve">Rang </w:t>
            </w: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diluluskan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membolehkan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diadakan</w:t>
            </w:r>
            <w:proofErr w:type="spellEnd"/>
          </w:p>
          <w:p w14:paraId="660F0720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mulai</w:t>
            </w:r>
            <w:proofErr w:type="spellEnd"/>
            <w:r>
              <w:rPr>
                <w:sz w:val="24"/>
              </w:rPr>
              <w:t xml:space="preserve"> 18 Oktober 1954 </w:t>
            </w:r>
            <w:proofErr w:type="spellStart"/>
            <w:r>
              <w:rPr>
                <w:sz w:val="24"/>
              </w:rPr>
              <w:t>diseluruh</w:t>
            </w:r>
            <w:proofErr w:type="spellEnd"/>
            <w:r>
              <w:rPr>
                <w:sz w:val="24"/>
              </w:rPr>
              <w:t xml:space="preserve"> Tanah </w:t>
            </w:r>
            <w:proofErr w:type="spellStart"/>
            <w:r>
              <w:rPr>
                <w:sz w:val="24"/>
              </w:rPr>
              <w:t>Melayu</w:t>
            </w:r>
            <w:proofErr w:type="spellEnd"/>
          </w:p>
          <w:p w14:paraId="699155B3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mulai</w:t>
            </w:r>
            <w:proofErr w:type="spellEnd"/>
            <w:r>
              <w:rPr>
                <w:sz w:val="24"/>
              </w:rPr>
              <w:t xml:space="preserve"> 29 Oktober di Terengganu</w:t>
            </w:r>
          </w:p>
          <w:p w14:paraId="0791B6A2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Penamaan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calon</w:t>
            </w:r>
            <w:proofErr w:type="spellEnd"/>
            <w:r>
              <w:rPr>
                <w:sz w:val="24"/>
              </w:rPr>
              <w:t xml:space="preserve"> pada 15 Jun 1955</w:t>
            </w:r>
          </w:p>
          <w:p w14:paraId="7C1808F7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r>
              <w:rPr>
                <w:sz w:val="24"/>
              </w:rPr>
              <w:t xml:space="preserve">Kempen </w:t>
            </w:r>
            <w:proofErr w:type="spellStart"/>
            <w:r>
              <w:rPr>
                <w:sz w:val="24"/>
              </w:rPr>
              <w:t>pilihan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selama</w:t>
            </w:r>
            <w:proofErr w:type="spellEnd"/>
            <w:r>
              <w:rPr>
                <w:sz w:val="24"/>
              </w:rPr>
              <w:t xml:space="preserve"> 45 </w:t>
            </w:r>
            <w:proofErr w:type="spellStart"/>
            <w:r>
              <w:rPr>
                <w:sz w:val="24"/>
              </w:rPr>
              <w:t>hari</w:t>
            </w:r>
            <w:proofErr w:type="spellEnd"/>
          </w:p>
          <w:p w14:paraId="411CDAB3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Pembuangan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mengundi</w:t>
            </w:r>
            <w:proofErr w:type="spellEnd"/>
            <w:r>
              <w:rPr>
                <w:sz w:val="24"/>
              </w:rPr>
              <w:t xml:space="preserve"> pada 27 Julai 1955</w:t>
            </w:r>
          </w:p>
          <w:p w14:paraId="0AFEDF52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Pengirian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pusat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pengiraan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undi</w:t>
            </w:r>
            <w:proofErr w:type="spellEnd"/>
          </w:p>
          <w:p w14:paraId="706BDF37" w14:textId="77777777" w:rsidR="00A85B04" w:rsidRDefault="00A85B04" w:rsidP="00A85B04">
            <w:pPr>
              <w:spacing w:line="276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keputusan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raya</w:t>
            </w:r>
            <w:proofErr w:type="spellEnd"/>
          </w:p>
          <w:p w14:paraId="6EC9FB8B" w14:textId="755F4081" w:rsidR="00A85B04" w:rsidRDefault="00A85B04" w:rsidP="00A85B04">
            <w:pPr>
              <w:spacing w:line="276" w:lineRule="auto"/>
              <w:ind w:left="140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897" w:type="dxa"/>
          </w:tcPr>
          <w:p w14:paraId="55C3EA86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808E73A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89B8006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           </w:t>
            </w:r>
          </w:p>
          <w:p w14:paraId="308B4BDC" w14:textId="70AFD980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E9FD0D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D9DDC87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C21E3D0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B2D61F3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7139ABD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6244157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7EB8A08" w14:textId="77777777" w:rsidR="00A85B04" w:rsidRDefault="00A85B04" w:rsidP="00A85B04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</w:rPr>
              <w:t>4m</w:t>
            </w:r>
            <w:r>
              <w:rPr>
                <w:sz w:val="24"/>
              </w:rPr>
              <w:t>]</w:t>
            </w:r>
          </w:p>
        </w:tc>
      </w:tr>
      <w:tr w:rsidR="00A85B04" w14:paraId="6EC1310E" w14:textId="77777777" w:rsidTr="00A85B04">
        <w:tc>
          <w:tcPr>
            <w:tcW w:w="841" w:type="dxa"/>
          </w:tcPr>
          <w:p w14:paraId="0DD3828A" w14:textId="77777777" w:rsidR="00A85B04" w:rsidRDefault="00A85B04" w:rsidP="00A85B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(c)</w:t>
            </w:r>
          </w:p>
        </w:tc>
        <w:tc>
          <w:tcPr>
            <w:tcW w:w="572" w:type="dxa"/>
          </w:tcPr>
          <w:p w14:paraId="0643A787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F1</w:t>
            </w:r>
          </w:p>
          <w:p w14:paraId="6C7E8CC7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F2</w:t>
            </w:r>
          </w:p>
          <w:p w14:paraId="4DEBAAF9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F3</w:t>
            </w:r>
          </w:p>
          <w:p w14:paraId="650AF5E3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F4</w:t>
            </w:r>
          </w:p>
          <w:p w14:paraId="7087E0BA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F5</w:t>
            </w:r>
          </w:p>
          <w:p w14:paraId="27C5228D" w14:textId="77777777" w:rsidR="00A85B04" w:rsidRDefault="00A85B04" w:rsidP="00A85B04">
            <w:pPr>
              <w:spacing w:line="276" w:lineRule="auto"/>
              <w:ind w:left="133"/>
              <w:rPr>
                <w:sz w:val="24"/>
              </w:rPr>
            </w:pPr>
            <w:r>
              <w:rPr>
                <w:sz w:val="24"/>
              </w:rPr>
              <w:t>F6</w:t>
            </w:r>
          </w:p>
          <w:p w14:paraId="0EC7A041" w14:textId="77777777" w:rsidR="00A85B04" w:rsidRDefault="00A85B04" w:rsidP="00A85B04">
            <w:pPr>
              <w:pStyle w:val="NoSpacing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3405BD9" w14:textId="6ED8D09A" w:rsidR="00A85B04" w:rsidRDefault="00A85B04" w:rsidP="00A85B04">
            <w:pPr>
              <w:pStyle w:val="NoSpacing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F7</w:t>
            </w:r>
          </w:p>
        </w:tc>
        <w:tc>
          <w:tcPr>
            <w:tcW w:w="7470" w:type="dxa"/>
          </w:tcPr>
          <w:p w14:paraId="77106547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Perikatan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</w:rPr>
              <w:t xml:space="preserve"> 51 </w:t>
            </w:r>
            <w:proofErr w:type="spellStart"/>
            <w:r>
              <w:rPr>
                <w:sz w:val="24"/>
              </w:rPr>
              <w:t>daripada</w:t>
            </w:r>
            <w:proofErr w:type="spellEnd"/>
            <w:r>
              <w:rPr>
                <w:sz w:val="24"/>
              </w:rPr>
              <w:t xml:space="preserve"> 52 </w:t>
            </w:r>
            <w:proofErr w:type="spellStart"/>
            <w:r>
              <w:rPr>
                <w:sz w:val="24"/>
              </w:rPr>
              <w:t>kerusi</w:t>
            </w:r>
            <w:proofErr w:type="spellEnd"/>
          </w:p>
          <w:p w14:paraId="4B0A3FA4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Mendapat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kepercayaan</w:t>
            </w:r>
            <w:proofErr w:type="spellEnd"/>
            <w:r>
              <w:rPr>
                <w:sz w:val="24"/>
              </w:rPr>
              <w:t xml:space="preserve"> rakyat </w:t>
            </w:r>
            <w:proofErr w:type="spellStart"/>
            <w:r>
              <w:rPr>
                <w:sz w:val="24"/>
              </w:rPr>
              <w:t>mentadbir</w:t>
            </w:r>
            <w:proofErr w:type="spellEnd"/>
            <w:r>
              <w:rPr>
                <w:sz w:val="24"/>
              </w:rPr>
              <w:t xml:space="preserve"> negara</w:t>
            </w:r>
          </w:p>
          <w:p w14:paraId="63385151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r>
              <w:rPr>
                <w:sz w:val="24"/>
              </w:rPr>
              <w:t xml:space="preserve">Calon Parti Negara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memenangi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kerusi</w:t>
            </w:r>
            <w:proofErr w:type="spellEnd"/>
          </w:p>
          <w:p w14:paraId="029468FF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r>
              <w:rPr>
                <w:sz w:val="24"/>
              </w:rPr>
              <w:t xml:space="preserve">Parti </w:t>
            </w:r>
            <w:proofErr w:type="spellStart"/>
            <w:r>
              <w:rPr>
                <w:sz w:val="24"/>
              </w:rPr>
              <w:t>pelbagai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daripada</w:t>
            </w:r>
            <w:proofErr w:type="spellEnd"/>
            <w:r>
              <w:rPr>
                <w:sz w:val="24"/>
              </w:rPr>
              <w:t xml:space="preserve"> sati parti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yakini</w:t>
            </w:r>
            <w:proofErr w:type="spellEnd"/>
            <w:r>
              <w:rPr>
                <w:sz w:val="24"/>
              </w:rPr>
              <w:t xml:space="preserve"> rakyat</w:t>
            </w:r>
          </w:p>
          <w:p w14:paraId="128CA694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hanya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memenangi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sahaja</w:t>
            </w:r>
            <w:proofErr w:type="spellEnd"/>
          </w:p>
          <w:p w14:paraId="38DF2820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Bilangan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calon</w:t>
            </w:r>
            <w:proofErr w:type="spellEnd"/>
            <w:r>
              <w:rPr>
                <w:sz w:val="24"/>
              </w:rPr>
              <w:t xml:space="preserve"> (11 orang)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membolehkan</w:t>
            </w:r>
            <w:proofErr w:type="spellEnd"/>
            <w:r>
              <w:rPr>
                <w:sz w:val="24"/>
              </w:rPr>
              <w:t xml:space="preserve"> PAS </w:t>
            </w:r>
            <w:proofErr w:type="spellStart"/>
            <w:r>
              <w:rPr>
                <w:sz w:val="24"/>
              </w:rPr>
              <w:t>menerajui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pentadbiran</w:t>
            </w:r>
            <w:proofErr w:type="spellEnd"/>
            <w:r>
              <w:rPr>
                <w:sz w:val="24"/>
              </w:rPr>
              <w:t xml:space="preserve"> negara</w:t>
            </w:r>
          </w:p>
          <w:p w14:paraId="6C8EDE22" w14:textId="77777777" w:rsidR="00A85B04" w:rsidRDefault="00A85B04" w:rsidP="00A85B04">
            <w:pPr>
              <w:spacing w:line="276" w:lineRule="auto"/>
              <w:ind w:left="134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18 Calon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bertanding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menang</w:t>
            </w:r>
            <w:proofErr w:type="spellEnd"/>
          </w:p>
          <w:p w14:paraId="6413327B" w14:textId="0A6556F5" w:rsidR="00A85B04" w:rsidRDefault="00A85B04" w:rsidP="00A85B04">
            <w:pPr>
              <w:spacing w:line="276" w:lineRule="auto"/>
              <w:ind w:left="134" w:right="423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897" w:type="dxa"/>
            <w:vAlign w:val="center"/>
          </w:tcPr>
          <w:p w14:paraId="4F84973D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CAAD0FC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0201483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9BFAB92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925F2E8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FE47337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24E303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</w:p>
          <w:p w14:paraId="2425E8B8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D5DB3A2" w14:textId="77777777" w:rsidR="00A85B04" w:rsidRDefault="00A85B04" w:rsidP="00A85B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</w:rPr>
              <w:t>4m</w:t>
            </w:r>
            <w:r>
              <w:rPr>
                <w:sz w:val="24"/>
              </w:rPr>
              <w:t>]</w:t>
            </w:r>
          </w:p>
        </w:tc>
      </w:tr>
    </w:tbl>
    <w:p w14:paraId="0483D2D0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C0E0AA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577B4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732AC3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8F5423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FD915B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EC4519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FD5D93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88C32F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F064D1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4918E7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33B6E4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7D5ACB" w14:textId="77777777" w:rsidR="00A85B04" w:rsidRDefault="00A85B04" w:rsidP="00A85B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Style23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653"/>
        <w:gridCol w:w="6571"/>
        <w:gridCol w:w="1236"/>
      </w:tblGrid>
      <w:tr w:rsidR="00A85B04" w14:paraId="07DCAB61" w14:textId="77777777" w:rsidTr="001637D8">
        <w:trPr>
          <w:trHeight w:val="4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1841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347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8037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A85B04" w14:paraId="2AFC07A0" w14:textId="77777777" w:rsidTr="001637D8">
        <w:trPr>
          <w:trHeight w:val="40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6335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C03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di-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Perlembagaan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</w:t>
            </w:r>
          </w:p>
        </w:tc>
      </w:tr>
      <w:tr w:rsidR="00A85B04" w14:paraId="75C9AC73" w14:textId="77777777" w:rsidTr="001637D8">
        <w:trPr>
          <w:trHeight w:val="22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274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F0F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FFA641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3DDBCB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0C9D787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3721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3ADC44F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2F4F114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5835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769C783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CF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25E471AA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keutamaan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</w:t>
            </w:r>
          </w:p>
          <w:p w14:paraId="47E949D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dikenakan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apa-apa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mana-mana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mahkamah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Mahkamah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Khas.</w:t>
            </w:r>
          </w:p>
          <w:p w14:paraId="5BC1C69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Majlis Raja-Raja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EB9B3E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meletakkan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jawatannya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bila-bila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Majlis Raja-Raja</w:t>
            </w:r>
          </w:p>
          <w:p w14:paraId="70AF68F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dipecat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Majlis Raja-Raja</w:t>
            </w:r>
          </w:p>
          <w:p w14:paraId="1459FA7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Hendaklah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memegang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terhenti menjadi Raja</w:t>
            </w:r>
          </w:p>
          <w:p w14:paraId="42F5781A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23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27E0A4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5E5E3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51B5A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1C45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C547A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B48D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06DC5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ED25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180EF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254B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23790BE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B04" w14:paraId="00F6F9AA" w14:textId="77777777" w:rsidTr="00A85B04">
        <w:trPr>
          <w:trHeight w:val="55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9F54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348E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Huraikan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di-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</w:p>
        </w:tc>
      </w:tr>
      <w:tr w:rsidR="00A85B04" w14:paraId="5F75F22A" w14:textId="77777777" w:rsidTr="001637D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C93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ED57A1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75A65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63BEE7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9F93C9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F56720" w14:textId="77777777" w:rsidR="00A85B04" w:rsidRDefault="00A85B04" w:rsidP="00A85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200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F1</w:t>
            </w:r>
          </w:p>
          <w:p w14:paraId="37145C0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A5E9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F2</w:t>
            </w:r>
          </w:p>
          <w:p w14:paraId="45AAB01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29D9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H2a</w:t>
            </w:r>
          </w:p>
          <w:p w14:paraId="70D4F3B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H2b</w:t>
            </w:r>
          </w:p>
          <w:p w14:paraId="349673F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CC04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H2c</w:t>
            </w:r>
          </w:p>
          <w:p w14:paraId="37981D1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0938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9A22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F3</w:t>
            </w:r>
          </w:p>
          <w:p w14:paraId="6BDD82E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H3a</w:t>
            </w:r>
          </w:p>
          <w:p w14:paraId="2BF403F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H3b</w:t>
            </w:r>
          </w:p>
          <w:p w14:paraId="4B48834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11A4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8F2D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F4</w:t>
            </w:r>
          </w:p>
          <w:p w14:paraId="3F485FD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H4a</w:t>
            </w:r>
          </w:p>
          <w:p w14:paraId="5692B1F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H4b</w:t>
            </w:r>
          </w:p>
          <w:p w14:paraId="54C26DA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4A0F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FF7A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H4c</w:t>
            </w:r>
          </w:p>
          <w:p w14:paraId="255C85EE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AC12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F5</w:t>
            </w:r>
          </w:p>
          <w:p w14:paraId="0B207F7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ABD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Bertindak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nasihat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jemaah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menteri</w:t>
            </w:r>
            <w:proofErr w:type="spellEnd"/>
          </w:p>
          <w:p w14:paraId="4FCE478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9C1F6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Melantik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Perdana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Mentaeri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Jemaah Menteri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menteri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Timbalan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Menteri)</w:t>
            </w:r>
          </w:p>
          <w:p w14:paraId="7B6C8B53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Ahli Dewan Rakyat/ Dewan Negara</w:t>
            </w:r>
          </w:p>
          <w:p w14:paraId="0E29ED1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Perdana Menteri-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Dewan Rakyat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baginda</w:t>
            </w:r>
            <w:proofErr w:type="spellEnd"/>
          </w:p>
          <w:p w14:paraId="797A0BAF" w14:textId="614136E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Jemaah Menteri (Menteri/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Menteri)-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Meneteri</w:t>
            </w:r>
            <w:proofErr w:type="spellEnd"/>
          </w:p>
          <w:p w14:paraId="5A1F217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54042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Pelantikan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penting</w:t>
            </w:r>
            <w:proofErr w:type="spellEnd"/>
          </w:p>
          <w:p w14:paraId="6D31681F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Peguam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Angkatan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Audit Negara</w:t>
            </w:r>
          </w:p>
          <w:p w14:paraId="1B746094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Ahli SPR/ Ahli Suruhanjaya Polis/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majlis Angkatan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</w:p>
          <w:p w14:paraId="5AA9D638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C14F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Ketenteraan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0DDDF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Angkatan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Malaysia</w:t>
            </w:r>
          </w:p>
          <w:p w14:paraId="04082A97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Bertanggungjawab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tatatertib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pentadbiran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bersangkutan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5693A2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Dibantu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Majlis Angkatan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</w:p>
          <w:p w14:paraId="3C6A913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1728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Diplomatik</w:t>
            </w:r>
            <w:proofErr w:type="spellEnd"/>
          </w:p>
          <w:p w14:paraId="52A44BF6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diplomat Malaysia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</w:t>
            </w:r>
          </w:p>
          <w:p w14:paraId="0402F3D0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diplomat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Malaysia</w:t>
            </w:r>
          </w:p>
          <w:p w14:paraId="1DAAC0FD" w14:textId="77777777" w:rsidR="00A85B04" w:rsidRDefault="00A85B04" w:rsidP="00A85B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6C2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D3C58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E5A3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CCA52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8897C" w14:textId="2D9860F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16382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374FB8C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2F95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A3CFC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AE0B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50D8D" w14:textId="7C670B56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265868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E5EA1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53400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D845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C135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C5EE0D8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0357C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BCD562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E8E9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ACC53" w14:textId="1F6EDD5A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8D68FD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18DC6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2A8B2E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E531A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AF6BD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85D6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7ADB49B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4643A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B04" w14:paraId="3F482243" w14:textId="77777777" w:rsidTr="00A85B04">
        <w:trPr>
          <w:trHeight w:val="70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2114" w14:textId="77777777" w:rsidR="00A85B04" w:rsidRDefault="00A85B04" w:rsidP="00163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E4B7" w14:textId="77777777" w:rsidR="00A85B04" w:rsidRDefault="00A85B04" w:rsidP="001637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 Paduka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tercatat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85B04" w14:paraId="6E3AC5AD" w14:textId="77777777" w:rsidTr="001637D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3FC0" w14:textId="77777777" w:rsidR="00A85B04" w:rsidRDefault="00A85B04" w:rsidP="00A8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99A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4E5504B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EA1F6C2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6843F0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A71CAA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2A773DFC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1A891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C891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3C24C71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7C2D5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45A9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F4DE4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Yang di-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pemerintahan</w:t>
            </w:r>
            <w:proofErr w:type="spellEnd"/>
          </w:p>
          <w:p w14:paraId="096C1A7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awam</w:t>
            </w:r>
            <w:proofErr w:type="spellEnd"/>
          </w:p>
          <w:p w14:paraId="133F2936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  <w:p w14:paraId="791CAD05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Contohnya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Suruhanjaya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dilantik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Ynag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du-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</w:p>
          <w:p w14:paraId="5C267FB1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badan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Ynag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Agong</w:t>
            </w:r>
            <w:proofErr w:type="spellEnd"/>
          </w:p>
          <w:p w14:paraId="4BFD9246" w14:textId="77777777" w:rsidR="00A85B04" w:rsidRDefault="00A85B04" w:rsidP="00A85B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1DA60E" w14:textId="77777777" w:rsidR="00A85B04" w:rsidRDefault="00A85B04" w:rsidP="00A85B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44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79CBA0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85986F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35B5F7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C02C4B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6FF42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3F3474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5DA12" w14:textId="50F7A9F0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BBF24E" w14:textId="3BCC1EEE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B6749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64A4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531BD803" w14:textId="77777777" w:rsidR="00A85B04" w:rsidRDefault="00A85B04" w:rsidP="00A85B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BE6ED7" w14:textId="77777777" w:rsidR="00A85B04" w:rsidRDefault="00A85B04" w:rsidP="00A85B0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09"/>
        <w:gridCol w:w="7642"/>
        <w:gridCol w:w="1294"/>
      </w:tblGrid>
      <w:tr w:rsidR="00A85B04" w14:paraId="2E25AA68" w14:textId="77777777" w:rsidTr="00A85B04">
        <w:tc>
          <w:tcPr>
            <w:tcW w:w="1413" w:type="dxa"/>
            <w:gridSpan w:val="2"/>
          </w:tcPr>
          <w:p w14:paraId="27AF04A6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ms-MY"/>
              </w:rPr>
              <w:lastRenderedPageBreak/>
              <w:t>Soalan</w:t>
            </w:r>
          </w:p>
        </w:tc>
        <w:tc>
          <w:tcPr>
            <w:tcW w:w="7642" w:type="dxa"/>
          </w:tcPr>
          <w:p w14:paraId="00522648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ms-MY"/>
              </w:rPr>
              <w:t>Butiran</w:t>
            </w:r>
          </w:p>
        </w:tc>
        <w:tc>
          <w:tcPr>
            <w:tcW w:w="1294" w:type="dxa"/>
          </w:tcPr>
          <w:p w14:paraId="6A9340B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ms-MY"/>
              </w:rPr>
              <w:t>Markah</w:t>
            </w:r>
          </w:p>
        </w:tc>
      </w:tr>
      <w:tr w:rsidR="00A85B04" w14:paraId="64B9DD36" w14:textId="77777777" w:rsidTr="00A85B0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36A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 xml:space="preserve"> (a)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F55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4857D33D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6C4FB05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(i)</w:t>
            </w:r>
          </w:p>
          <w:p w14:paraId="482BCF25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F1</w:t>
            </w:r>
          </w:p>
          <w:p w14:paraId="53B68F7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F2</w:t>
            </w:r>
          </w:p>
          <w:p w14:paraId="1DA9A317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F3</w:t>
            </w:r>
          </w:p>
          <w:p w14:paraId="0FE2764F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F4</w:t>
            </w:r>
          </w:p>
          <w:p w14:paraId="7DE17D14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F5</w:t>
            </w:r>
          </w:p>
          <w:p w14:paraId="4E8853F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F6</w:t>
            </w:r>
          </w:p>
          <w:p w14:paraId="5F08F8C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F7</w:t>
            </w:r>
          </w:p>
          <w:p w14:paraId="763CB4EB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F8</w:t>
            </w:r>
          </w:p>
          <w:p w14:paraId="11F59848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F9</w:t>
            </w:r>
          </w:p>
          <w:p w14:paraId="15DFADD8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411CE6F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(ii)</w:t>
            </w:r>
          </w:p>
          <w:p w14:paraId="0CD5BE72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F1</w:t>
            </w:r>
          </w:p>
          <w:p w14:paraId="7EF7C2AC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F2</w:t>
            </w:r>
          </w:p>
          <w:p w14:paraId="01F4479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F3</w:t>
            </w:r>
          </w:p>
          <w:p w14:paraId="136AE5CA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F4</w:t>
            </w:r>
          </w:p>
          <w:p w14:paraId="06FE34E1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 xml:space="preserve">F5 </w:t>
            </w:r>
          </w:p>
          <w:p w14:paraId="613F529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CD5" w14:textId="77777777" w:rsidR="00A85B04" w:rsidRDefault="00A85B04" w:rsidP="001637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s-MY"/>
              </w:rPr>
              <w:t>Apakah bidang kuasa bagi kerajaan berikut</w:t>
            </w:r>
            <w:r>
              <w:rPr>
                <w:rFonts w:ascii="Times New Roman" w:hAnsi="Times New Roman" w:cs="Times New Roman"/>
                <w:b/>
              </w:rPr>
              <w:t xml:space="preserve"> ?</w:t>
            </w:r>
          </w:p>
          <w:p w14:paraId="7D6EF722" w14:textId="77777777" w:rsidR="00A85B04" w:rsidRDefault="00A85B04" w:rsidP="001637D8">
            <w:pPr>
              <w:spacing w:after="0" w:line="240" w:lineRule="auto"/>
              <w:rPr>
                <w:rFonts w:ascii="Times New Roman" w:hAnsi="Times New Roman" w:cs="Times New Roman"/>
                <w:b/>
                <w:lang w:val="ms-MY"/>
              </w:rPr>
            </w:pPr>
          </w:p>
          <w:p w14:paraId="250BD8CD" w14:textId="77777777" w:rsidR="00A85B04" w:rsidRDefault="00A85B04" w:rsidP="001637D8">
            <w:pPr>
              <w:spacing w:after="0" w:line="240" w:lineRule="auto"/>
              <w:rPr>
                <w:rFonts w:ascii="Times New Roman" w:hAnsi="Times New Roman" w:cs="Times New Roman"/>
                <w:b/>
                <w:lang w:val="ms-MY"/>
              </w:rPr>
            </w:pPr>
            <w:r>
              <w:rPr>
                <w:rFonts w:ascii="Times New Roman" w:hAnsi="Times New Roman" w:cs="Times New Roman"/>
                <w:b/>
                <w:lang w:val="ms-MY"/>
              </w:rPr>
              <w:t>Kerajaan Persekutuan</w:t>
            </w:r>
          </w:p>
          <w:p w14:paraId="5288F747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Hal Ehwal Luar Negeri</w:t>
            </w:r>
          </w:p>
          <w:p w14:paraId="6B835195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Pertahanan</w:t>
            </w:r>
          </w:p>
          <w:p w14:paraId="27DDA57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Keselamatan dalam negeri</w:t>
            </w:r>
          </w:p>
          <w:p w14:paraId="7D215BBB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Pentadbiran Keadilan</w:t>
            </w:r>
          </w:p>
          <w:p w14:paraId="03C91A2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Kewarganegaraan</w:t>
            </w:r>
          </w:p>
          <w:p w14:paraId="54FD48DF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Kewangan</w:t>
            </w:r>
          </w:p>
          <w:p w14:paraId="13E172C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Perhubungan dan pengangkutan</w:t>
            </w:r>
          </w:p>
          <w:p w14:paraId="4AFCCEA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 xml:space="preserve">Pelajaran </w:t>
            </w:r>
          </w:p>
          <w:p w14:paraId="5F90A36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  <w:r>
              <w:rPr>
                <w:rFonts w:ascii="Times New Roman" w:eastAsia="Times New Roman" w:hAnsi="Times New Roman" w:cs="Times New Roman"/>
                <w:lang w:val="ms-MY" w:eastAsia="en-GB"/>
              </w:rPr>
              <w:t>Perubatan dan kesihatan</w:t>
            </w:r>
          </w:p>
          <w:p w14:paraId="4AD96BE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s-MY" w:eastAsia="en-GB"/>
              </w:rPr>
            </w:pPr>
          </w:p>
          <w:p w14:paraId="120C58D4" w14:textId="77777777" w:rsidR="00A85B04" w:rsidRDefault="00A85B04" w:rsidP="001637D8">
            <w:pPr>
              <w:spacing w:after="0" w:line="240" w:lineRule="auto"/>
              <w:rPr>
                <w:rFonts w:ascii="Times New Roman" w:hAnsi="Times New Roman" w:cs="Times New Roman"/>
                <w:b/>
                <w:lang w:val="ms-MY"/>
              </w:rPr>
            </w:pPr>
            <w:r>
              <w:rPr>
                <w:rFonts w:ascii="Times New Roman" w:hAnsi="Times New Roman" w:cs="Times New Roman"/>
                <w:b/>
                <w:lang w:val="ms-MY"/>
              </w:rPr>
              <w:t>Kerajaan Negeri</w:t>
            </w:r>
          </w:p>
          <w:p w14:paraId="7EB8786E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Undang-undang Islam</w:t>
            </w:r>
          </w:p>
          <w:p w14:paraId="05F115BE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Tanah</w:t>
            </w:r>
          </w:p>
          <w:p w14:paraId="0CDBBE38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Pertanian dan Perhutanan</w:t>
            </w:r>
          </w:p>
          <w:p w14:paraId="651D138D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Kerajaan tempatan</w:t>
            </w:r>
          </w:p>
          <w:p w14:paraId="278404AE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Hari kelepasan negeri</w:t>
            </w:r>
          </w:p>
          <w:p w14:paraId="3749F4EC" w14:textId="636BA2F2" w:rsidR="00A85B04" w:rsidRDefault="00A85B04" w:rsidP="00A85B04">
            <w:pPr>
              <w:tabs>
                <w:tab w:val="left" w:pos="80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398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338FA3D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2BE4BC98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123E32C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8CEBB3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0DF02717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1184597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2B32A074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0423983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17A5395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3895CE3E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6616023A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14:paraId="756065E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E31376B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1127ACDC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3A1F351C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A454E0F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2FD07BF4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6C3005B2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09577780" w14:textId="77777777" w:rsidR="00A85B04" w:rsidRPr="00E3333A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ms-MY"/>
              </w:rPr>
            </w:pPr>
            <w:r w:rsidRPr="00E3333A">
              <w:rPr>
                <w:rFonts w:ascii="Times New Roman" w:eastAsia="Times New Roman" w:hAnsi="Times New Roman" w:cs="Times New Roman"/>
                <w:b/>
                <w:bCs/>
                <w:iCs/>
                <w:lang w:val="ms-MY"/>
              </w:rPr>
              <w:t>[2m]</w:t>
            </w:r>
          </w:p>
          <w:p w14:paraId="7B902A7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</w:tc>
      </w:tr>
      <w:tr w:rsidR="00A85B04" w14:paraId="720EE069" w14:textId="77777777" w:rsidTr="00A85B0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3A2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(b)</w:t>
            </w:r>
          </w:p>
          <w:p w14:paraId="425D40B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F01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17A0C04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22BC733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2C850192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F1</w:t>
            </w:r>
          </w:p>
          <w:p w14:paraId="059A0A2C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184DC15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F2</w:t>
            </w:r>
          </w:p>
          <w:p w14:paraId="60FBB78A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3BD25E4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F3</w:t>
            </w:r>
          </w:p>
          <w:p w14:paraId="7A636B53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F4</w:t>
            </w:r>
          </w:p>
          <w:p w14:paraId="531944A4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B6B1A3A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F5</w:t>
            </w:r>
          </w:p>
          <w:p w14:paraId="26D9E3F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363" w14:textId="77777777" w:rsidR="00A85B04" w:rsidRDefault="00A85B04" w:rsidP="0016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ms-MY"/>
              </w:rPr>
              <w:t>Berdasarkan soalan 3(a) mengapakah Perlembagaan Persekutuan mewujudkan  pengagihan kuasa antara Kerajaan Persekutuan dan Kerajaan Negeri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ms-MY"/>
              </w:rPr>
              <w:t>?</w:t>
            </w:r>
          </w:p>
          <w:p w14:paraId="13F3673A" w14:textId="77777777" w:rsidR="00A85B04" w:rsidRDefault="00A85B04" w:rsidP="00163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s-MY"/>
              </w:rPr>
            </w:pPr>
          </w:p>
          <w:p w14:paraId="7BCBE0A0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Melicinkan perjalanan sistem Persekutuan serta mengelakkan permasalahan antara kedua-dua peringkat kerajaan</w:t>
            </w:r>
          </w:p>
          <w:p w14:paraId="5775620B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 xml:space="preserve">Meningkatkan kecekapan tadbir urus dalam pentadbiran kerajaan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ms-MY"/>
              </w:rPr>
              <w:t>menjadi lebih berkesan dan sistematik</w:t>
            </w:r>
          </w:p>
          <w:p w14:paraId="4D3F2D04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Mengekalkan keharmonian hubungan antara kedua-dua peringkat kerajaan</w:t>
            </w:r>
          </w:p>
          <w:p w14:paraId="0BAED74F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Mewujudkan Kerajaan Persekutuan yang kuat bagi menjamin kestabilan dan kemajuan negara</w:t>
            </w:r>
          </w:p>
          <w:p w14:paraId="4D86B7E8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Mengekalkan kuasa raja-raja Melayu/ kedaulatan raja</w:t>
            </w:r>
          </w:p>
          <w:p w14:paraId="444A20B0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Mengekalkan kedaulatan negeri</w:t>
            </w:r>
          </w:p>
          <w:p w14:paraId="6AD4DEDF" w14:textId="3C376B38" w:rsidR="00A85B04" w:rsidRDefault="00E3333A" w:rsidP="001637D8">
            <w:pPr>
              <w:tabs>
                <w:tab w:val="left" w:pos="80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376F02D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5D7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69C90204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5F5F340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2B5B5ED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1010E85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3AD2D23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5A99405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65A06AD7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62FB0F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7EA3EA8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169739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75836DCB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4E180925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[4m]</w:t>
            </w:r>
          </w:p>
          <w:p w14:paraId="0B23A8C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</w:tc>
      </w:tr>
      <w:tr w:rsidR="00A85B04" w14:paraId="7300E1D7" w14:textId="77777777" w:rsidTr="00A85B04">
        <w:trPr>
          <w:trHeight w:val="10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198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(c)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B0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A6757F8" w14:textId="77777777" w:rsidR="00A85B04" w:rsidRDefault="00A85B04" w:rsidP="001637D8">
            <w:pPr>
              <w:pStyle w:val="NoSpacing"/>
              <w:rPr>
                <w:lang w:val="ms-MY"/>
              </w:rPr>
            </w:pPr>
          </w:p>
          <w:p w14:paraId="29A6A96D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9BE7663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1AD0B23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08A6E05A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F1</w:t>
            </w:r>
          </w:p>
          <w:p w14:paraId="04F99D10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F2</w:t>
            </w:r>
          </w:p>
          <w:p w14:paraId="770B236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F3</w:t>
            </w:r>
          </w:p>
          <w:p w14:paraId="015A609E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F4</w:t>
            </w:r>
          </w:p>
          <w:p w14:paraId="03394F6A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48A849F5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F5</w:t>
            </w:r>
          </w:p>
          <w:p w14:paraId="7B2A2709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F6</w:t>
            </w:r>
          </w:p>
          <w:p w14:paraId="1B286C7F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8D71116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F7</w:t>
            </w:r>
          </w:p>
          <w:p w14:paraId="7799FE6C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FB" w14:textId="77777777" w:rsidR="00A85B04" w:rsidRDefault="00A85B04" w:rsidP="001637D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ms-MY"/>
              </w:rPr>
              <w:t>Kerajaan Tempatan merupakan pihak berkuasa yang telah diberi tanggungjawab bagi mengurus dan membangunkan sesebuah kawasan tempatan atau daerah kecil yang diwartakan.</w:t>
            </w:r>
          </w:p>
          <w:p w14:paraId="609C63FD" w14:textId="77777777" w:rsidR="00A85B04" w:rsidRDefault="00A85B04" w:rsidP="001637D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ms-MY"/>
              </w:rPr>
              <w:t>Bagaimanakah anda boleh membantu melicinkan peranan Kerajaan Tempatan di kawasan tempat tinggal anda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ms-MY"/>
              </w:rPr>
              <w:t>?</w:t>
            </w:r>
          </w:p>
          <w:p w14:paraId="6AB4B9C6" w14:textId="77777777" w:rsidR="00A85B04" w:rsidRDefault="00A85B04" w:rsidP="001637D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ms-MY"/>
              </w:rPr>
            </w:pPr>
          </w:p>
          <w:p w14:paraId="3247CB1B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 xml:space="preserve">Menjelaskan cukai pintu yang telah ditetapkan oleh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lang w:val="ms-MY"/>
              </w:rPr>
              <w:t xml:space="preserve">erajaan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lang w:val="ms-MY"/>
              </w:rPr>
              <w:t>empatan</w:t>
            </w:r>
          </w:p>
          <w:p w14:paraId="07478D0D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Menggunakan segala kemudahan awam yang disediakan dengan bijaksana</w:t>
            </w:r>
          </w:p>
          <w:p w14:paraId="5EFACEB6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 xml:space="preserve">Tidak membuang sampah merata-rata dan sentiasa menjaga kebersihan </w:t>
            </w:r>
          </w:p>
          <w:p w14:paraId="56D915A6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Bekerjasama mengindahkan kawasan taman dan kemudahan awam yang disediakan</w:t>
            </w:r>
          </w:p>
          <w:p w14:paraId="612072F8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Mematuhi segala peraturan Pihak Berkuasa Tempatan</w:t>
            </w:r>
          </w:p>
          <w:p w14:paraId="34E782FD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Mendapatkan kelulusan atau lesen untuk menjaja dan membuka premis perniagaan</w:t>
            </w:r>
          </w:p>
          <w:p w14:paraId="3098F728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Memastikan sistem perparitan di kawasan kediaman sentiasa berada dalam keadaan baik</w:t>
            </w:r>
          </w:p>
          <w:p w14:paraId="774E8BCD" w14:textId="77777777" w:rsidR="00A85B04" w:rsidRDefault="00A85B04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  <w:r>
              <w:rPr>
                <w:rFonts w:ascii="Times New Roman" w:eastAsia="Times New Roman" w:hAnsi="Times New Roman" w:cs="Times New Roman"/>
                <w:lang w:val="ms-MY"/>
              </w:rPr>
              <w:t>Menyertai aktiviti gotong-royong membersihkan kawasan tempat tinggal</w:t>
            </w:r>
          </w:p>
          <w:p w14:paraId="5F7A387C" w14:textId="77777777" w:rsidR="00A85B04" w:rsidRDefault="00A85B04" w:rsidP="00E3333A">
            <w:pPr>
              <w:tabs>
                <w:tab w:val="left" w:pos="8055"/>
              </w:tabs>
              <w:spacing w:after="0" w:line="240" w:lineRule="auto"/>
              <w:jc w:val="right"/>
              <w:rPr>
                <w:rFonts w:ascii="Times New Roman" w:eastAsia="Arial-ItalicMT" w:hAnsi="Times New Roman" w:cs="Times New Roman"/>
                <w:i/>
                <w:iCs/>
                <w:color w:val="000000"/>
                <w:lang w:val="ms-MY" w:eastAsia="zh-CN" w:bidi="ar"/>
              </w:rPr>
            </w:pPr>
            <w:r>
              <w:rPr>
                <w:rFonts w:ascii="Times New Roman" w:eastAsia="Arial-ItalicMT" w:hAnsi="Times New Roman" w:cs="Times New Roman"/>
                <w:i/>
                <w:iCs/>
                <w:color w:val="000000"/>
                <w:lang w:val="ms-MY" w:eastAsia="zh-CN" w:bidi="ar"/>
              </w:rPr>
              <w:t>[Mana-mana yang munasabah]</w:t>
            </w:r>
          </w:p>
          <w:p w14:paraId="1BBFD2AE" w14:textId="2902236C" w:rsidR="00E3333A" w:rsidRDefault="00E3333A" w:rsidP="00E3333A">
            <w:pPr>
              <w:tabs>
                <w:tab w:val="left" w:pos="8055"/>
              </w:tabs>
              <w:spacing w:after="0" w:line="240" w:lineRule="auto"/>
              <w:jc w:val="right"/>
              <w:rPr>
                <w:rFonts w:ascii="Times New Roman" w:eastAsia="Arial-ItalicMT" w:hAnsi="Times New Roman" w:cs="Times New Roman"/>
                <w:i/>
                <w:iCs/>
                <w:color w:val="000000"/>
                <w:lang w:val="ms-MY" w:eastAsia="zh-CN" w:bidi="a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1B56223F" w14:textId="77777777" w:rsidR="00E3333A" w:rsidRDefault="00E3333A" w:rsidP="001637D8">
            <w:pPr>
              <w:tabs>
                <w:tab w:val="left" w:pos="8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s-MY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E95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2C0C8FD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8F749E0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41DA129B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6608A47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74995E9C" w14:textId="77777777" w:rsidR="00A85B04" w:rsidRDefault="00A85B04" w:rsidP="00163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ACF8587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46425373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79884096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7B22A436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7B02B735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323B5561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29473E16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2D258F49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14F6AD54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1</w:t>
            </w:r>
          </w:p>
          <w:p w14:paraId="5A23A181" w14:textId="5215A14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</w:p>
          <w:p w14:paraId="23F7C302" w14:textId="77777777" w:rsidR="00A85B04" w:rsidRDefault="00A85B04" w:rsidP="0016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ms-MY"/>
              </w:rPr>
            </w:pPr>
            <w:r>
              <w:rPr>
                <w:rFonts w:ascii="Times New Roman" w:eastAsia="Times New Roman" w:hAnsi="Times New Roman" w:cs="Times New Roman"/>
                <w:iCs/>
                <w:lang w:val="ms-MY"/>
              </w:rPr>
              <w:t>[4m]</w:t>
            </w:r>
          </w:p>
        </w:tc>
      </w:tr>
    </w:tbl>
    <w:p w14:paraId="4AC8BB09" w14:textId="32E4CA6F" w:rsidR="00371756" w:rsidRPr="00A27B50" w:rsidRDefault="00371756" w:rsidP="00A27B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4A4D6C" w14:textId="77777777" w:rsidR="00CC1922" w:rsidRPr="00A27B50" w:rsidRDefault="00CC1922" w:rsidP="00A27B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22FC34" w14:textId="77777777" w:rsidR="00CC1922" w:rsidRPr="00A27B50" w:rsidRDefault="00CC1922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65A60" w14:textId="77777777" w:rsidR="00F95363" w:rsidRPr="00A27B50" w:rsidRDefault="00F95363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00985A" w14:textId="3E7EAB8E" w:rsidR="00F95363" w:rsidRDefault="00F95363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B50">
        <w:rPr>
          <w:rFonts w:ascii="Times New Roman" w:hAnsi="Times New Roman" w:cs="Times New Roman"/>
          <w:sz w:val="24"/>
          <w:szCs w:val="24"/>
        </w:rPr>
        <w:lastRenderedPageBreak/>
        <w:t>Bahagian</w:t>
      </w:r>
      <w:proofErr w:type="spellEnd"/>
      <w:r w:rsidRPr="00A27B50">
        <w:rPr>
          <w:rFonts w:ascii="Times New Roman" w:hAnsi="Times New Roman" w:cs="Times New Roman"/>
          <w:sz w:val="24"/>
          <w:szCs w:val="24"/>
        </w:rPr>
        <w:t xml:space="preserve"> B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7512"/>
        <w:gridCol w:w="1560"/>
      </w:tblGrid>
      <w:tr w:rsidR="00A27B50" w14:paraId="25FFA45E" w14:textId="77777777" w:rsidTr="00A27B50">
        <w:tc>
          <w:tcPr>
            <w:tcW w:w="988" w:type="dxa"/>
          </w:tcPr>
          <w:p w14:paraId="3053BCC0" w14:textId="4953D09D" w:rsid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(a)</w:t>
            </w:r>
          </w:p>
        </w:tc>
        <w:tc>
          <w:tcPr>
            <w:tcW w:w="7512" w:type="dxa"/>
          </w:tcPr>
          <w:p w14:paraId="177CE419" w14:textId="1912D19E" w:rsid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elaskan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faktor-faktor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mendorong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penubuhan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PTM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1948.</w:t>
            </w:r>
          </w:p>
        </w:tc>
        <w:tc>
          <w:tcPr>
            <w:tcW w:w="1560" w:type="dxa"/>
          </w:tcPr>
          <w:p w14:paraId="2D475E76" w14:textId="77777777" w:rsid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50" w14:paraId="3CEBBF47" w14:textId="77777777" w:rsidTr="00A27B50">
        <w:tc>
          <w:tcPr>
            <w:tcW w:w="988" w:type="dxa"/>
          </w:tcPr>
          <w:p w14:paraId="270F4A92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  <w:p w14:paraId="10AC82A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  <w:p w14:paraId="451D22AD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810C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</w:p>
          <w:p w14:paraId="5B396D0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8763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</w:p>
          <w:p w14:paraId="567CF40D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B7429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</w:p>
          <w:p w14:paraId="56940FC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</w:p>
          <w:p w14:paraId="092E18B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5F825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F7</w:t>
            </w:r>
          </w:p>
          <w:p w14:paraId="70BD85F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</w:t>
            </w:r>
          </w:p>
          <w:p w14:paraId="31C975D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F8</w:t>
            </w:r>
          </w:p>
          <w:p w14:paraId="18BA0DE0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30545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F9</w:t>
            </w:r>
          </w:p>
          <w:p w14:paraId="52DDF910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8C23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F10</w:t>
            </w:r>
          </w:p>
          <w:p w14:paraId="6D2F84E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B8D3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F11</w:t>
            </w:r>
          </w:p>
          <w:p w14:paraId="7D34EFB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F12</w:t>
            </w:r>
          </w:p>
          <w:p w14:paraId="72DD019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F13</w:t>
            </w:r>
          </w:p>
          <w:p w14:paraId="2391F99C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F14</w:t>
            </w:r>
          </w:p>
          <w:p w14:paraId="322198BC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D2D9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F15</w:t>
            </w:r>
          </w:p>
          <w:p w14:paraId="1EFA52F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F16</w:t>
            </w:r>
          </w:p>
          <w:p w14:paraId="044DC38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H17</w:t>
            </w:r>
          </w:p>
          <w:p w14:paraId="36528D79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A31B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F18</w:t>
            </w:r>
          </w:p>
          <w:p w14:paraId="5A226D15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FA78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F19</w:t>
            </w:r>
          </w:p>
          <w:p w14:paraId="548ACB45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C19</w:t>
            </w:r>
          </w:p>
          <w:p w14:paraId="6BA4FF30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ECE92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F20</w:t>
            </w:r>
          </w:p>
          <w:p w14:paraId="05A793E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E0D43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F21</w:t>
            </w:r>
          </w:p>
          <w:p w14:paraId="343AF629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2601B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F22</w:t>
            </w:r>
          </w:p>
          <w:p w14:paraId="572DC42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F23</w:t>
            </w:r>
          </w:p>
          <w:p w14:paraId="11CAC59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0A046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F24</w:t>
            </w:r>
          </w:p>
          <w:p w14:paraId="3A5783C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F25</w:t>
            </w:r>
          </w:p>
          <w:p w14:paraId="758D3B59" w14:textId="4A67A1D7" w:rsid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F26</w:t>
            </w:r>
          </w:p>
        </w:tc>
        <w:tc>
          <w:tcPr>
            <w:tcW w:w="7512" w:type="dxa"/>
          </w:tcPr>
          <w:p w14:paraId="03D32F2A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Penentangan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Malayan Union</w:t>
            </w:r>
          </w:p>
          <w:p w14:paraId="57C51EFF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cendiakawan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UMNO</w:t>
            </w:r>
          </w:p>
          <w:p w14:paraId="4042F414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berganding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bahu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membantah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  <w:p w14:paraId="639A7C21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dan orang</w:t>
            </w:r>
          </w:p>
          <w:p w14:paraId="3898E82A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5D0F557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Gammans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dan Rees Williams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menyaksikan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bantahan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14:paraId="304FB27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  <w:p w14:paraId="7C7F5EF1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Dewan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Parlimen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</w:t>
            </w:r>
          </w:p>
          <w:p w14:paraId="3D6A3538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Gammans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huru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886DF3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hara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di Tanah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42EEDD7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Cadangan 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dan UMNO</w:t>
            </w:r>
          </w:p>
          <w:p w14:paraId="60B3F8EC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Malcom MacDonald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Gabenor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Jeneral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Sir Edward Gent,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Gabenor</w:t>
            </w:r>
            <w:proofErr w:type="spellEnd"/>
          </w:p>
          <w:p w14:paraId="736160E1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perundingan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di Kuala Kangsar</w:t>
            </w:r>
          </w:p>
          <w:p w14:paraId="79CE8E32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berhubung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  <w:p w14:paraId="04321B1D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mencadangkan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penubuhan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bertaraf</w:t>
            </w:r>
            <w:proofErr w:type="spellEnd"/>
          </w:p>
          <w:p w14:paraId="1146E042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naungan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bukannya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jajahan</w:t>
            </w:r>
            <w:proofErr w:type="spellEnd"/>
          </w:p>
          <w:p w14:paraId="67160AB5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menggantikan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  <w:p w14:paraId="53A5AD93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Jawatan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Pesuruhjaya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Tinggi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menggantikan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Gabenor</w:t>
            </w:r>
            <w:proofErr w:type="spellEnd"/>
          </w:p>
          <w:p w14:paraId="1600C8DB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berkuasa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perundangan</w:t>
            </w:r>
            <w:proofErr w:type="spellEnd"/>
          </w:p>
          <w:p w14:paraId="372634FA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Perkataan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“Negeri-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negari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proofErr w:type="spellEnd"/>
          </w:p>
          <w:p w14:paraId="4FCB363B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</w:p>
          <w:p w14:paraId="41EC665A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Sokongan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pentadbir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</w:t>
            </w:r>
          </w:p>
          <w:p w14:paraId="251F5A45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Pentadbir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menyokong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proofErr w:type="spellEnd"/>
          </w:p>
          <w:p w14:paraId="3ED6DF29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Kerana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</w:p>
          <w:p w14:paraId="543BF66B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14:paraId="1B694E80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British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</w:p>
          <w:p w14:paraId="31F53FFF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PTM</w:t>
            </w:r>
          </w:p>
          <w:p w14:paraId="28A4D5A8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Antaranya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termasuklah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Sir Edward Gent / Malcolm MacDonald / Sir Ralph Hone /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Gammans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A.T.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Newboult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Roland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Braddell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/ W.</w:t>
            </w:r>
          </w:p>
          <w:p w14:paraId="56A55476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Linehan / Theodore Adams</w:t>
            </w:r>
          </w:p>
          <w:p w14:paraId="1FA6292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Sir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Hralph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Hone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mencadangkan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agar British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Raja-raja</w:t>
            </w:r>
          </w:p>
          <w:p w14:paraId="44869C48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pentadbiran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berasaskan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perlembagaan</w:t>
            </w:r>
            <w:proofErr w:type="spellEnd"/>
          </w:p>
          <w:p w14:paraId="7B265670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kuasa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sultan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Majlis Negeri / Majlis</w:t>
            </w:r>
          </w:p>
          <w:p w14:paraId="08CEF031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Perundangan</w:t>
            </w:r>
            <w:proofErr w:type="spellEnd"/>
          </w:p>
          <w:p w14:paraId="05E131B1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Sir Edward Gent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wakil UMNO di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Pulau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Pinang</w:t>
            </w:r>
          </w:p>
          <w:p w14:paraId="2B3BF505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Dato’ Onn Jaafar dan Raja-raja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3633909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mengemukanan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balas</w:t>
            </w:r>
            <w:proofErr w:type="spellEnd"/>
          </w:p>
          <w:p w14:paraId="733FC208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Persekutuan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spellEnd"/>
          </w:p>
          <w:p w14:paraId="7003956E" w14:textId="77777777" w:rsidR="00A27B50" w:rsidRP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pelabur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melabur</w:t>
            </w:r>
            <w:proofErr w:type="spellEnd"/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27B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14:paraId="11117699" w14:textId="77777777" w:rsidR="00A27B50" w:rsidRDefault="00A27B50" w:rsidP="00A27B50">
            <w:pPr>
              <w:spacing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Bristish</w:t>
            </w:r>
            <w:proofErr w:type="spellEnd"/>
            <w:r w:rsidRPr="00A27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dekolonisasi</w:t>
            </w:r>
            <w:proofErr w:type="spellEnd"/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disarankan</w:t>
            </w:r>
            <w:proofErr w:type="spellEnd"/>
            <w:r w:rsidRPr="00A27B5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PBB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Piagam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Atlantik</w:t>
            </w:r>
            <w:proofErr w:type="spellEnd"/>
          </w:p>
          <w:p w14:paraId="462ABF64" w14:textId="65FF8FB1" w:rsidR="00A27B50" w:rsidRPr="00A27B50" w:rsidRDefault="00A27B50" w:rsidP="00A27B50">
            <w:pPr>
              <w:spacing w:line="276" w:lineRule="auto"/>
              <w:ind w:leftChars="100" w:lef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[Mana-mana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4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14:paraId="63F2388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E8833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6BF67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DB7A0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E4C12C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D3870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F013C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372E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CC48A2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0B4F96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F8F41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B85AC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7FC1B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7442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484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66FFBF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E7D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646923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66D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D01B25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AE60DC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C6D30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9A9E2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9D4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49907B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87BA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ED702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FC2F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1E4827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D908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CF213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AFD1DE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FB01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342889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DB13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F83070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E592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81E450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20957A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1693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55FA84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138E13" w14:textId="77777777" w:rsid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B67E04" w14:textId="77777777" w:rsid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5EAF" w14:textId="77777777" w:rsidR="00A27B50" w:rsidRP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Mak. </w:t>
            </w:r>
            <w:proofErr w:type="gramStart"/>
            <w:r w:rsidRPr="00A27B50">
              <w:rPr>
                <w:rFonts w:ascii="Times New Roman" w:hAnsi="Times New Roman" w:cs="Times New Roman"/>
                <w:b/>
                <w:sz w:val="24"/>
                <w:szCs w:val="24"/>
              </w:rPr>
              <w:t>4 ]</w:t>
            </w:r>
            <w:proofErr w:type="gramEnd"/>
          </w:p>
          <w:p w14:paraId="70FD351E" w14:textId="28787033" w:rsidR="00A27B50" w:rsidRDefault="00A27B50" w:rsidP="00A27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ED610" w14:textId="77777777" w:rsidR="00A27B50" w:rsidRPr="00A27B50" w:rsidRDefault="00A27B50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A27B50" w:rsidRPr="00A27B50" w:rsidSect="00A27B50">
          <w:pgSz w:w="11910" w:h="16840"/>
          <w:pgMar w:top="851" w:right="1060" w:bottom="851" w:left="1060" w:header="715" w:footer="1029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45"/>
        <w:gridCol w:w="7328"/>
        <w:gridCol w:w="1354"/>
      </w:tblGrid>
      <w:tr w:rsidR="00A27B50" w:rsidRPr="00A27B50" w14:paraId="033E414B" w14:textId="77777777" w:rsidTr="002F34B0">
        <w:trPr>
          <w:trHeight w:val="316"/>
        </w:trPr>
        <w:tc>
          <w:tcPr>
            <w:tcW w:w="938" w:type="dxa"/>
          </w:tcPr>
          <w:p w14:paraId="6AB6D663" w14:textId="77777777" w:rsidR="00A27B50" w:rsidRPr="00A27B50" w:rsidRDefault="00A27B50" w:rsidP="00A27B50">
            <w:pPr>
              <w:pStyle w:val="TableParagraph"/>
              <w:spacing w:line="276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lastRenderedPageBreak/>
              <w:t>5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7B5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10" w:type="dxa"/>
            <w:gridSpan w:val="3"/>
          </w:tcPr>
          <w:p w14:paraId="034B851C" w14:textId="77777777" w:rsidR="00A27B50" w:rsidRPr="00A27B50" w:rsidRDefault="00A27B50" w:rsidP="00A27B50">
            <w:pPr>
              <w:pStyle w:val="TableParagraph"/>
              <w:spacing w:line="276" w:lineRule="auto"/>
              <w:ind w:left="9"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Huraikan</w:t>
            </w:r>
            <w:r w:rsidRPr="00A27B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ciri-ciri PTM</w:t>
            </w:r>
            <w:r w:rsidRPr="00A27B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berdasarkan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aspek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berikut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:</w:t>
            </w:r>
          </w:p>
        </w:tc>
      </w:tr>
      <w:tr w:rsidR="00A27B50" w:rsidRPr="00A27B50" w14:paraId="2BAEC3F1" w14:textId="77777777" w:rsidTr="002F34B0">
        <w:trPr>
          <w:trHeight w:val="316"/>
        </w:trPr>
        <w:tc>
          <w:tcPr>
            <w:tcW w:w="938" w:type="dxa"/>
          </w:tcPr>
          <w:p w14:paraId="065B7D9E" w14:textId="77777777" w:rsidR="00A27B50" w:rsidRPr="00A27B50" w:rsidRDefault="00A27B50" w:rsidP="00A27B50">
            <w:pPr>
              <w:pStyle w:val="TableParagraph"/>
              <w:spacing w:line="276" w:lineRule="auto"/>
              <w:ind w:left="268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9310" w:type="dxa"/>
            <w:gridSpan w:val="3"/>
          </w:tcPr>
          <w:p w14:paraId="7EEED6AE" w14:textId="77777777" w:rsidR="00A27B50" w:rsidRPr="00A27B50" w:rsidRDefault="00A27B50" w:rsidP="00A27B50">
            <w:pPr>
              <w:pStyle w:val="TableParagraph"/>
              <w:spacing w:line="276" w:lineRule="auto"/>
              <w:ind w:left="9"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B50" w:rsidRPr="00A27B50" w14:paraId="40111E0A" w14:textId="77777777" w:rsidTr="00A27B50">
        <w:trPr>
          <w:trHeight w:val="605"/>
        </w:trPr>
        <w:tc>
          <w:tcPr>
            <w:tcW w:w="938" w:type="dxa"/>
          </w:tcPr>
          <w:p w14:paraId="6A9FC28D" w14:textId="77777777" w:rsidR="00A27B50" w:rsidRPr="00A27B50" w:rsidRDefault="00A27B50" w:rsidP="00A27B50">
            <w:pPr>
              <w:pStyle w:val="TableParagraph"/>
              <w:spacing w:line="276" w:lineRule="auto"/>
              <w:ind w:left="268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</w:p>
        </w:tc>
        <w:tc>
          <w:tcPr>
            <w:tcW w:w="645" w:type="dxa"/>
          </w:tcPr>
          <w:p w14:paraId="0DF77870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(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)</w:t>
            </w:r>
          </w:p>
        </w:tc>
        <w:tc>
          <w:tcPr>
            <w:tcW w:w="7311" w:type="dxa"/>
          </w:tcPr>
          <w:p w14:paraId="69D412AA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sz w:val="24"/>
                <w:szCs w:val="24"/>
              </w:rPr>
              <w:t>Pentadbiran</w:t>
            </w:r>
          </w:p>
        </w:tc>
        <w:tc>
          <w:tcPr>
            <w:tcW w:w="1354" w:type="dxa"/>
          </w:tcPr>
          <w:p w14:paraId="07DCE385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50" w:rsidRPr="00A27B50" w14:paraId="5A9BB247" w14:textId="77777777" w:rsidTr="002F34B0">
        <w:trPr>
          <w:trHeight w:val="634"/>
        </w:trPr>
        <w:tc>
          <w:tcPr>
            <w:tcW w:w="938" w:type="dxa"/>
          </w:tcPr>
          <w:p w14:paraId="6BBA2C5D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7956" w:type="dxa"/>
            <w:gridSpan w:val="2"/>
          </w:tcPr>
          <w:p w14:paraId="6044D79B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Gabungan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Sembilan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 dan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dua buah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Negeri-</w:t>
            </w:r>
          </w:p>
          <w:p w14:paraId="4C103DD5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Selat</w:t>
            </w:r>
          </w:p>
        </w:tc>
        <w:tc>
          <w:tcPr>
            <w:tcW w:w="1354" w:type="dxa"/>
          </w:tcPr>
          <w:p w14:paraId="2620FD21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4257A13B" w14:textId="77777777" w:rsidTr="002F34B0">
        <w:trPr>
          <w:trHeight w:val="318"/>
        </w:trPr>
        <w:tc>
          <w:tcPr>
            <w:tcW w:w="938" w:type="dxa"/>
          </w:tcPr>
          <w:p w14:paraId="22133F16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</w:tc>
        <w:tc>
          <w:tcPr>
            <w:tcW w:w="7956" w:type="dxa"/>
            <w:gridSpan w:val="2"/>
          </w:tcPr>
          <w:p w14:paraId="5767FB0B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Singapura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kekal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sebagai tanag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jajahan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berasingan</w:t>
            </w:r>
          </w:p>
        </w:tc>
        <w:tc>
          <w:tcPr>
            <w:tcW w:w="1354" w:type="dxa"/>
          </w:tcPr>
          <w:p w14:paraId="4B16BCD9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17E7D8A1" w14:textId="77777777" w:rsidTr="002F34B0">
        <w:trPr>
          <w:trHeight w:val="316"/>
        </w:trPr>
        <w:tc>
          <w:tcPr>
            <w:tcW w:w="938" w:type="dxa"/>
          </w:tcPr>
          <w:p w14:paraId="36D12A74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956" w:type="dxa"/>
            <w:gridSpan w:val="2"/>
          </w:tcPr>
          <w:p w14:paraId="11566BB3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Diketuai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seorang Pesuruhjaya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Tinggi British</w:t>
            </w:r>
          </w:p>
        </w:tc>
        <w:tc>
          <w:tcPr>
            <w:tcW w:w="1354" w:type="dxa"/>
          </w:tcPr>
          <w:p w14:paraId="3B6E7769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4B412012" w14:textId="77777777" w:rsidTr="002F34B0">
        <w:trPr>
          <w:trHeight w:val="317"/>
        </w:trPr>
        <w:tc>
          <w:tcPr>
            <w:tcW w:w="938" w:type="dxa"/>
          </w:tcPr>
          <w:p w14:paraId="346E5807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7956" w:type="dxa"/>
            <w:gridSpan w:val="2"/>
          </w:tcPr>
          <w:p w14:paraId="0833DF96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kuasa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eksekutif</w:t>
            </w:r>
          </w:p>
        </w:tc>
        <w:tc>
          <w:tcPr>
            <w:tcW w:w="1354" w:type="dxa"/>
          </w:tcPr>
          <w:p w14:paraId="49152534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6FC96249" w14:textId="77777777" w:rsidTr="002F34B0">
        <w:trPr>
          <w:trHeight w:val="317"/>
        </w:trPr>
        <w:tc>
          <w:tcPr>
            <w:tcW w:w="938" w:type="dxa"/>
          </w:tcPr>
          <w:p w14:paraId="1C7826C3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7956" w:type="dxa"/>
            <w:gridSpan w:val="2"/>
          </w:tcPr>
          <w:p w14:paraId="4873C09C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kewangan</w:t>
            </w:r>
          </w:p>
        </w:tc>
        <w:tc>
          <w:tcPr>
            <w:tcW w:w="1354" w:type="dxa"/>
          </w:tcPr>
          <w:p w14:paraId="1BB0FC3D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01661722" w14:textId="77777777" w:rsidTr="002F34B0">
        <w:trPr>
          <w:trHeight w:val="317"/>
        </w:trPr>
        <w:tc>
          <w:tcPr>
            <w:tcW w:w="938" w:type="dxa"/>
          </w:tcPr>
          <w:p w14:paraId="1BCC7838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</w:p>
        </w:tc>
        <w:tc>
          <w:tcPr>
            <w:tcW w:w="7956" w:type="dxa"/>
            <w:gridSpan w:val="2"/>
          </w:tcPr>
          <w:p w14:paraId="0E2CACD3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 mempunyai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</w:p>
        </w:tc>
        <w:tc>
          <w:tcPr>
            <w:tcW w:w="1354" w:type="dxa"/>
          </w:tcPr>
          <w:p w14:paraId="62EEE222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067EABFC" w14:textId="77777777" w:rsidTr="002F34B0">
        <w:trPr>
          <w:trHeight w:val="634"/>
        </w:trPr>
        <w:tc>
          <w:tcPr>
            <w:tcW w:w="938" w:type="dxa"/>
          </w:tcPr>
          <w:p w14:paraId="44923297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7956" w:type="dxa"/>
            <w:gridSpan w:val="2"/>
          </w:tcPr>
          <w:p w14:paraId="37ABB063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Mesyuarat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Perundangan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</w:p>
          <w:p w14:paraId="509A89A0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ditubuhkan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membantu Persuruhjaya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</w:p>
        </w:tc>
        <w:tc>
          <w:tcPr>
            <w:tcW w:w="1354" w:type="dxa"/>
          </w:tcPr>
          <w:p w14:paraId="539E99CA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48CFEA11" w14:textId="77777777" w:rsidTr="002F34B0">
        <w:trPr>
          <w:trHeight w:val="634"/>
        </w:trPr>
        <w:tc>
          <w:tcPr>
            <w:tcW w:w="938" w:type="dxa"/>
          </w:tcPr>
          <w:p w14:paraId="44988E9B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F8</w:t>
            </w:r>
          </w:p>
        </w:tc>
        <w:tc>
          <w:tcPr>
            <w:tcW w:w="7956" w:type="dxa"/>
            <w:gridSpan w:val="2"/>
          </w:tcPr>
          <w:p w14:paraId="2BA3A2A8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Mesyuarat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mengandungi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r w:rsidRPr="00A27B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rasmi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</w:p>
          <w:p w14:paraId="3FA3D269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rasmi</w:t>
            </w:r>
          </w:p>
        </w:tc>
        <w:tc>
          <w:tcPr>
            <w:tcW w:w="1354" w:type="dxa"/>
          </w:tcPr>
          <w:p w14:paraId="0ACBD5A6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1104C633" w14:textId="77777777" w:rsidTr="002F34B0">
        <w:trPr>
          <w:trHeight w:val="634"/>
        </w:trPr>
        <w:tc>
          <w:tcPr>
            <w:tcW w:w="938" w:type="dxa"/>
          </w:tcPr>
          <w:p w14:paraId="6B5360D2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F9</w:t>
            </w:r>
          </w:p>
        </w:tc>
        <w:tc>
          <w:tcPr>
            <w:tcW w:w="7956" w:type="dxa"/>
            <w:gridSpan w:val="2"/>
          </w:tcPr>
          <w:p w14:paraId="78B63F8A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rasmi pada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permulaan dilantik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</w:p>
          <w:p w14:paraId="02B076AA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Pesuruhjaya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354" w:type="dxa"/>
          </w:tcPr>
          <w:p w14:paraId="46C51007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7AB69B29" w14:textId="77777777" w:rsidTr="002F34B0">
        <w:trPr>
          <w:trHeight w:val="634"/>
        </w:trPr>
        <w:tc>
          <w:tcPr>
            <w:tcW w:w="938" w:type="dxa"/>
          </w:tcPr>
          <w:p w14:paraId="7F343AFC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F10</w:t>
            </w:r>
          </w:p>
        </w:tc>
        <w:tc>
          <w:tcPr>
            <w:tcW w:w="7956" w:type="dxa"/>
            <w:gridSpan w:val="2"/>
          </w:tcPr>
          <w:p w14:paraId="11C7D90D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Perundangan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pelbagai</w:t>
            </w:r>
          </w:p>
          <w:p w14:paraId="3ADE72CF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</w:p>
        </w:tc>
        <w:tc>
          <w:tcPr>
            <w:tcW w:w="1354" w:type="dxa"/>
          </w:tcPr>
          <w:p w14:paraId="02E733B0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28C8D541" w14:textId="77777777" w:rsidTr="00A27B50">
        <w:trPr>
          <w:trHeight w:val="650"/>
        </w:trPr>
        <w:tc>
          <w:tcPr>
            <w:tcW w:w="938" w:type="dxa"/>
          </w:tcPr>
          <w:p w14:paraId="4A6B64E3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150A4616" w14:textId="77777777" w:rsidR="00A27B50" w:rsidRPr="00A27B50" w:rsidRDefault="00A27B50" w:rsidP="00A27B50">
            <w:pPr>
              <w:pStyle w:val="TableParagraph"/>
              <w:spacing w:line="276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[Mana-mana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  <w:lang w:val="en-MY"/>
              </w:rPr>
              <w:t>4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4" w:type="dxa"/>
          </w:tcPr>
          <w:p w14:paraId="462F89DE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Maks:4M</w:t>
            </w:r>
            <w:r w:rsidRPr="00A27B5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A27B50" w:rsidRPr="00A27B50" w14:paraId="12B23B91" w14:textId="77777777" w:rsidTr="00A27B50">
        <w:trPr>
          <w:trHeight w:val="561"/>
        </w:trPr>
        <w:tc>
          <w:tcPr>
            <w:tcW w:w="938" w:type="dxa"/>
          </w:tcPr>
          <w:p w14:paraId="467C7352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</w:p>
        </w:tc>
        <w:tc>
          <w:tcPr>
            <w:tcW w:w="645" w:type="dxa"/>
          </w:tcPr>
          <w:p w14:paraId="2F60E5C2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(ii)</w:t>
            </w:r>
          </w:p>
        </w:tc>
        <w:tc>
          <w:tcPr>
            <w:tcW w:w="7311" w:type="dxa"/>
          </w:tcPr>
          <w:p w14:paraId="335B1C91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sz w:val="24"/>
                <w:szCs w:val="24"/>
              </w:rPr>
              <w:t>Kewarganegaraan</w:t>
            </w:r>
          </w:p>
        </w:tc>
        <w:tc>
          <w:tcPr>
            <w:tcW w:w="1354" w:type="dxa"/>
          </w:tcPr>
          <w:p w14:paraId="4963BF64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50" w:rsidRPr="00A27B50" w14:paraId="2FD0339D" w14:textId="77777777" w:rsidTr="002F34B0">
        <w:trPr>
          <w:trHeight w:val="316"/>
        </w:trPr>
        <w:tc>
          <w:tcPr>
            <w:tcW w:w="938" w:type="dxa"/>
          </w:tcPr>
          <w:p w14:paraId="5AA3F427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7956" w:type="dxa"/>
            <w:gridSpan w:val="2"/>
          </w:tcPr>
          <w:p w14:paraId="5EDA6B23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Cs/>
                <w:sz w:val="24"/>
                <w:szCs w:val="24"/>
              </w:rPr>
              <w:t>Kewarganegaraan</w:t>
            </w:r>
            <w:r w:rsidRPr="00A27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Cs/>
                <w:sz w:val="24"/>
                <w:szCs w:val="24"/>
              </w:rPr>
              <w:t>secara</w:t>
            </w:r>
            <w:r w:rsidRPr="00A27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Cs/>
                <w:sz w:val="24"/>
                <w:szCs w:val="24"/>
              </w:rPr>
              <w:t>kuat</w:t>
            </w:r>
            <w:r w:rsidRPr="00A27B5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Cs/>
                <w:sz w:val="24"/>
                <w:szCs w:val="24"/>
              </w:rPr>
              <w:t>kuasa</w:t>
            </w:r>
            <w:r w:rsidRPr="00A27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bCs/>
                <w:sz w:val="24"/>
                <w:szCs w:val="24"/>
              </w:rPr>
              <w:t>undang-undang</w:t>
            </w:r>
          </w:p>
        </w:tc>
        <w:tc>
          <w:tcPr>
            <w:tcW w:w="1354" w:type="dxa"/>
          </w:tcPr>
          <w:p w14:paraId="7C4CF7ED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34390A34" w14:textId="77777777" w:rsidTr="002F34B0">
        <w:trPr>
          <w:trHeight w:val="316"/>
        </w:trPr>
        <w:tc>
          <w:tcPr>
            <w:tcW w:w="938" w:type="dxa"/>
          </w:tcPr>
          <w:p w14:paraId="6158D2E4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</w:tc>
        <w:tc>
          <w:tcPr>
            <w:tcW w:w="7956" w:type="dxa"/>
            <w:gridSpan w:val="2"/>
          </w:tcPr>
          <w:p w14:paraId="279F7243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Jus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soli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27B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rakayat British</w:t>
            </w:r>
          </w:p>
        </w:tc>
        <w:tc>
          <w:tcPr>
            <w:tcW w:w="1354" w:type="dxa"/>
          </w:tcPr>
          <w:p w14:paraId="2AEF2A5D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41DE40E8" w14:textId="77777777" w:rsidTr="002F34B0">
        <w:trPr>
          <w:trHeight w:val="634"/>
        </w:trPr>
        <w:tc>
          <w:tcPr>
            <w:tcW w:w="938" w:type="dxa"/>
          </w:tcPr>
          <w:p w14:paraId="0B492D42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956" w:type="dxa"/>
            <w:gridSpan w:val="2"/>
          </w:tcPr>
          <w:p w14:paraId="1159F194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 luar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ayahnya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A27B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  <w:p w14:paraId="429581DF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</w:p>
        </w:tc>
        <w:tc>
          <w:tcPr>
            <w:tcW w:w="1354" w:type="dxa"/>
          </w:tcPr>
          <w:p w14:paraId="7CA4304F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3EBC24F9" w14:textId="77777777" w:rsidTr="002F34B0">
        <w:trPr>
          <w:trHeight w:val="634"/>
        </w:trPr>
        <w:tc>
          <w:tcPr>
            <w:tcW w:w="938" w:type="dxa"/>
          </w:tcPr>
          <w:p w14:paraId="066CE804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7956" w:type="dxa"/>
            <w:gridSpan w:val="2"/>
          </w:tcPr>
          <w:p w14:paraId="1B0D8BDD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negeri Melayu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sebelum,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semasa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/selepas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Perjanjian Persekutuan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</w:p>
        </w:tc>
        <w:tc>
          <w:tcPr>
            <w:tcW w:w="1354" w:type="dxa"/>
          </w:tcPr>
          <w:p w14:paraId="71BB6FC7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33FF20E0" w14:textId="77777777" w:rsidTr="002F34B0">
        <w:trPr>
          <w:trHeight w:val="652"/>
        </w:trPr>
        <w:tc>
          <w:tcPr>
            <w:tcW w:w="938" w:type="dxa"/>
          </w:tcPr>
          <w:p w14:paraId="52E32BB7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7956" w:type="dxa"/>
            <w:gridSpan w:val="2"/>
          </w:tcPr>
          <w:p w14:paraId="7010DB5A" w14:textId="77777777" w:rsidR="00A27B50" w:rsidRPr="00A27B50" w:rsidRDefault="00A27B50" w:rsidP="00A27B50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mereka yang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serasi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resam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/bertutur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setempat (naturalised)</w:t>
            </w:r>
          </w:p>
        </w:tc>
        <w:tc>
          <w:tcPr>
            <w:tcW w:w="1354" w:type="dxa"/>
          </w:tcPr>
          <w:p w14:paraId="51BBFDA9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5658B744" w14:textId="77777777" w:rsidTr="002F34B0">
        <w:trPr>
          <w:trHeight w:val="652"/>
        </w:trPr>
        <w:tc>
          <w:tcPr>
            <w:tcW w:w="938" w:type="dxa"/>
          </w:tcPr>
          <w:p w14:paraId="5D9CFB1A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</w:p>
        </w:tc>
        <w:tc>
          <w:tcPr>
            <w:tcW w:w="7956" w:type="dxa"/>
            <w:gridSpan w:val="2"/>
          </w:tcPr>
          <w:p w14:paraId="6A5A0A75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memohon melalui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mana-mana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undung-undnag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</w:p>
          <w:p w14:paraId="1B500791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dikuatkuasakan</w:t>
            </w:r>
          </w:p>
        </w:tc>
        <w:tc>
          <w:tcPr>
            <w:tcW w:w="1354" w:type="dxa"/>
          </w:tcPr>
          <w:p w14:paraId="683F1014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685F3B7B" w14:textId="77777777" w:rsidTr="002F34B0">
        <w:trPr>
          <w:trHeight w:val="332"/>
        </w:trPr>
        <w:tc>
          <w:tcPr>
            <w:tcW w:w="938" w:type="dxa"/>
          </w:tcPr>
          <w:p w14:paraId="247B8A0A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7956" w:type="dxa"/>
            <w:gridSpan w:val="2"/>
          </w:tcPr>
          <w:p w14:paraId="326B6F69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</w:p>
        </w:tc>
        <w:tc>
          <w:tcPr>
            <w:tcW w:w="1354" w:type="dxa"/>
          </w:tcPr>
          <w:p w14:paraId="5E9DD773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16748E32" w14:textId="77777777" w:rsidTr="002F34B0">
        <w:trPr>
          <w:trHeight w:val="432"/>
        </w:trPr>
        <w:tc>
          <w:tcPr>
            <w:tcW w:w="938" w:type="dxa"/>
          </w:tcPr>
          <w:p w14:paraId="2879BC52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F8</w:t>
            </w:r>
          </w:p>
        </w:tc>
        <w:tc>
          <w:tcPr>
            <w:tcW w:w="7956" w:type="dxa"/>
            <w:gridSpan w:val="2"/>
          </w:tcPr>
          <w:p w14:paraId="613A5913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r w:rsidRPr="00A27B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dilahirkan</w:t>
            </w:r>
            <w:r w:rsidRPr="00A27B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</w:p>
        </w:tc>
        <w:tc>
          <w:tcPr>
            <w:tcW w:w="1354" w:type="dxa"/>
          </w:tcPr>
          <w:p w14:paraId="16780C17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3879D07A" w14:textId="77777777" w:rsidTr="002F34B0">
        <w:trPr>
          <w:trHeight w:val="332"/>
        </w:trPr>
        <w:tc>
          <w:tcPr>
            <w:tcW w:w="938" w:type="dxa"/>
          </w:tcPr>
          <w:p w14:paraId="107FE4B7" w14:textId="77777777" w:rsidR="00A27B50" w:rsidRPr="00A27B50" w:rsidRDefault="00A27B50" w:rsidP="00A27B50">
            <w:pPr>
              <w:pStyle w:val="TableParagraph"/>
              <w:spacing w:line="276" w:lineRule="auto"/>
              <w:ind w:left="123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F9</w:t>
            </w:r>
          </w:p>
        </w:tc>
        <w:tc>
          <w:tcPr>
            <w:tcW w:w="7956" w:type="dxa"/>
            <w:gridSpan w:val="2"/>
          </w:tcPr>
          <w:p w14:paraId="1575FE13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Bermastautin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tempoh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B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dari hari</w:t>
            </w:r>
            <w:r w:rsidRPr="00A27B5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permohonannya</w:t>
            </w:r>
          </w:p>
        </w:tc>
        <w:tc>
          <w:tcPr>
            <w:tcW w:w="1354" w:type="dxa"/>
          </w:tcPr>
          <w:p w14:paraId="6AA0DE37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7CC94005" w14:textId="77777777" w:rsidTr="002F34B0">
        <w:trPr>
          <w:trHeight w:val="412"/>
        </w:trPr>
        <w:tc>
          <w:tcPr>
            <w:tcW w:w="938" w:type="dxa"/>
          </w:tcPr>
          <w:p w14:paraId="343FB2C3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F10</w:t>
            </w:r>
          </w:p>
        </w:tc>
        <w:tc>
          <w:tcPr>
            <w:tcW w:w="7956" w:type="dxa"/>
            <w:gridSpan w:val="2"/>
          </w:tcPr>
          <w:p w14:paraId="0AB99F89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tingkah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laku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354" w:type="dxa"/>
          </w:tcPr>
          <w:p w14:paraId="0E2A0332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3768430C" w14:textId="77777777" w:rsidTr="002F34B0">
        <w:trPr>
          <w:trHeight w:val="382"/>
        </w:trPr>
        <w:tc>
          <w:tcPr>
            <w:tcW w:w="938" w:type="dxa"/>
          </w:tcPr>
          <w:p w14:paraId="4FA9FC1F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7956" w:type="dxa"/>
            <w:gridSpan w:val="2"/>
          </w:tcPr>
          <w:p w14:paraId="473A184A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Tida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rekod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jenayah</w:t>
            </w:r>
          </w:p>
        </w:tc>
        <w:tc>
          <w:tcPr>
            <w:tcW w:w="1354" w:type="dxa"/>
          </w:tcPr>
          <w:p w14:paraId="1AC29F5C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644958F8" w14:textId="77777777" w:rsidTr="002F34B0">
        <w:trPr>
          <w:trHeight w:val="392"/>
        </w:trPr>
        <w:tc>
          <w:tcPr>
            <w:tcW w:w="938" w:type="dxa"/>
          </w:tcPr>
          <w:p w14:paraId="35E0E6CC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F12</w:t>
            </w:r>
          </w:p>
        </w:tc>
        <w:tc>
          <w:tcPr>
            <w:tcW w:w="7956" w:type="dxa"/>
            <w:gridSpan w:val="2"/>
          </w:tcPr>
          <w:p w14:paraId="1002E5DF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bahasa Inggeris</w:t>
            </w:r>
          </w:p>
        </w:tc>
        <w:tc>
          <w:tcPr>
            <w:tcW w:w="1354" w:type="dxa"/>
          </w:tcPr>
          <w:p w14:paraId="5A39539B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4CBB9787" w14:textId="77777777" w:rsidTr="002F34B0">
        <w:trPr>
          <w:trHeight w:val="432"/>
        </w:trPr>
        <w:tc>
          <w:tcPr>
            <w:tcW w:w="938" w:type="dxa"/>
          </w:tcPr>
          <w:p w14:paraId="6CE6FF01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F13</w:t>
            </w:r>
          </w:p>
        </w:tc>
        <w:tc>
          <w:tcPr>
            <w:tcW w:w="7956" w:type="dxa"/>
            <w:gridSpan w:val="2"/>
          </w:tcPr>
          <w:p w14:paraId="74D1AC31" w14:textId="77777777" w:rsidR="00A27B50" w:rsidRPr="00A27B50" w:rsidRDefault="00A27B50" w:rsidP="00A27B50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Bersetuju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taat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setia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Persekutuan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</w:p>
        </w:tc>
        <w:tc>
          <w:tcPr>
            <w:tcW w:w="1354" w:type="dxa"/>
          </w:tcPr>
          <w:p w14:paraId="2AC7C41F" w14:textId="77777777" w:rsidR="00A27B50" w:rsidRPr="00A27B50" w:rsidRDefault="00A27B50" w:rsidP="00A27B50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0153AE82" w14:textId="77777777" w:rsidTr="002F34B0">
        <w:trPr>
          <w:trHeight w:val="615"/>
        </w:trPr>
        <w:tc>
          <w:tcPr>
            <w:tcW w:w="938" w:type="dxa"/>
          </w:tcPr>
          <w:p w14:paraId="53B0EDB5" w14:textId="77777777" w:rsidR="00A27B50" w:rsidRPr="00A27B50" w:rsidRDefault="00A27B50" w:rsidP="00A27B50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2686" w14:textId="77777777" w:rsidR="00A27B50" w:rsidRPr="00A27B50" w:rsidRDefault="00A27B50" w:rsidP="00A27B50">
            <w:pPr>
              <w:pStyle w:val="TableParagraph"/>
              <w:spacing w:line="276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127EC07E" w14:textId="77777777" w:rsidR="00A27B50" w:rsidRPr="00A27B50" w:rsidRDefault="00A27B50" w:rsidP="00A27B50">
            <w:pPr>
              <w:pStyle w:val="TableParagraph"/>
              <w:spacing w:line="276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[Mana-mana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pacing w:val="-2"/>
                <w:sz w:val="24"/>
                <w:szCs w:val="24"/>
                <w:lang w:val="en-MY"/>
              </w:rPr>
              <w:t>4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B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7B5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4" w:type="dxa"/>
          </w:tcPr>
          <w:p w14:paraId="23AB6523" w14:textId="77777777" w:rsidR="00A27B50" w:rsidRPr="00A27B50" w:rsidRDefault="00A27B50" w:rsidP="00A27B50">
            <w:pPr>
              <w:pStyle w:val="TableParagraph"/>
              <w:spacing w:line="276" w:lineRule="auto"/>
              <w:ind w:left="125"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 w:rsidRPr="00A27B50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Maks: 4M</w:t>
            </w:r>
          </w:p>
        </w:tc>
      </w:tr>
      <w:tr w:rsidR="00A27B50" w:rsidRPr="00A27B50" w14:paraId="73B40DAC" w14:textId="77777777" w:rsidTr="002F34B0">
        <w:trPr>
          <w:trHeight w:val="430"/>
        </w:trPr>
        <w:tc>
          <w:tcPr>
            <w:tcW w:w="938" w:type="dxa"/>
          </w:tcPr>
          <w:p w14:paraId="025A6CF3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5(c)</w:t>
            </w:r>
          </w:p>
        </w:tc>
        <w:tc>
          <w:tcPr>
            <w:tcW w:w="9310" w:type="dxa"/>
            <w:gridSpan w:val="3"/>
          </w:tcPr>
          <w:p w14:paraId="621250D6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Bincangkan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manfaat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diperoleh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daripada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kejayaan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pembentukan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Persekutuan </w:t>
            </w: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tersebut</w:t>
            </w:r>
            <w:proofErr w:type="spellEnd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27B50" w:rsidRPr="00A27B50" w14:paraId="39217A7A" w14:textId="77777777" w:rsidTr="002F34B0">
        <w:trPr>
          <w:trHeight w:val="7296"/>
        </w:trPr>
        <w:tc>
          <w:tcPr>
            <w:tcW w:w="938" w:type="dxa"/>
          </w:tcPr>
          <w:p w14:paraId="5D7D6E9A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  <w:p w14:paraId="3008F22C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  <w:p w14:paraId="623F4EDC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</w:p>
          <w:p w14:paraId="31C135B3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</w:p>
          <w:p w14:paraId="5C35DD75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</w:p>
          <w:p w14:paraId="197DABA5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</w:p>
          <w:p w14:paraId="052EA021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F7</w:t>
            </w:r>
          </w:p>
          <w:p w14:paraId="68C1B48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F8</w:t>
            </w:r>
          </w:p>
          <w:p w14:paraId="6A379521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F9</w:t>
            </w:r>
          </w:p>
          <w:p w14:paraId="7160F704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F10</w:t>
            </w:r>
          </w:p>
          <w:p w14:paraId="2FF1411A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F11</w:t>
            </w:r>
          </w:p>
          <w:p w14:paraId="555B449B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F12</w:t>
            </w:r>
          </w:p>
          <w:p w14:paraId="2963D70F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E31BD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710F4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22CB1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  <w:p w14:paraId="5F196A26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H1</w:t>
            </w:r>
          </w:p>
          <w:p w14:paraId="6D0A2A90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HL1</w:t>
            </w:r>
          </w:p>
          <w:p w14:paraId="3A0FD2B2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  <w:p w14:paraId="0C12BE39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8561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Inf.</w:t>
            </w:r>
          </w:p>
          <w:p w14:paraId="2EAB91D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  <w:p w14:paraId="0706A4A6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H2</w:t>
            </w:r>
          </w:p>
          <w:p w14:paraId="24E728FB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HL2</w:t>
            </w:r>
          </w:p>
          <w:p w14:paraId="531BF342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  <w:p w14:paraId="72500F2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Inf.</w:t>
            </w:r>
          </w:p>
        </w:tc>
        <w:tc>
          <w:tcPr>
            <w:tcW w:w="7973" w:type="dxa"/>
            <w:gridSpan w:val="2"/>
          </w:tcPr>
          <w:p w14:paraId="046245C1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terjamin</w:t>
            </w:r>
            <w:proofErr w:type="spellEnd"/>
          </w:p>
          <w:p w14:paraId="491AB6E2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</w:p>
          <w:p w14:paraId="20E6D7AB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</w:p>
          <w:p w14:paraId="52EC6D3F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Kemakmuran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  <w:p w14:paraId="5327F795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perdagangan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</w:p>
          <w:p w14:paraId="3F51E5F9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terpelihara</w:t>
            </w:r>
            <w:proofErr w:type="spellEnd"/>
          </w:p>
          <w:p w14:paraId="43F048F0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Keharmonian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kukuh</w:t>
            </w:r>
            <w:proofErr w:type="spellEnd"/>
          </w:p>
          <w:p w14:paraId="742B03F7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Perpaduan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</w:p>
          <w:p w14:paraId="31440056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terpelihara</w:t>
            </w:r>
            <w:proofErr w:type="spellEnd"/>
          </w:p>
          <w:p w14:paraId="18CDA269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Kes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jenayah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</w:p>
          <w:p w14:paraId="23DC4E58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terjamin</w:t>
            </w:r>
            <w:proofErr w:type="spellEnd"/>
          </w:p>
          <w:p w14:paraId="55B64249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dikekalkan</w:t>
            </w:r>
            <w:proofErr w:type="spellEnd"/>
          </w:p>
          <w:p w14:paraId="4C19CCD3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A07C" w14:textId="77777777" w:rsidR="00A27B50" w:rsidRPr="00A27B50" w:rsidRDefault="00A27B50" w:rsidP="00A27B50">
            <w:pPr>
              <w:spacing w:after="0" w:line="276" w:lineRule="auto"/>
              <w:ind w:leftChars="100" w:lef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atau</w:t>
            </w:r>
            <w:proofErr w:type="spellEnd"/>
          </w:p>
          <w:p w14:paraId="15C062C2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5850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terjamin</w:t>
            </w:r>
            <w:proofErr w:type="spellEnd"/>
          </w:p>
          <w:p w14:paraId="65DDB280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</w:p>
          <w:p w14:paraId="0515D69C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Malah,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kemakmuran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  <w:p w14:paraId="31D6C6AF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Pelabur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melabur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kerana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terjamin</w:t>
            </w:r>
            <w:proofErr w:type="spellEnd"/>
          </w:p>
          <w:p w14:paraId="17910144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Maka,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dikekalkan</w:t>
            </w:r>
            <w:proofErr w:type="spellEnd"/>
          </w:p>
          <w:p w14:paraId="30EA5171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terpelihara</w:t>
            </w:r>
            <w:proofErr w:type="spellEnd"/>
          </w:p>
          <w:p w14:paraId="28431752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keharmonian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</w:p>
          <w:p w14:paraId="30E27244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Malah,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perpaduan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proofErr w:type="spellEnd"/>
          </w:p>
          <w:p w14:paraId="7A466D7F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, Cina dan India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  <w:p w14:paraId="7AE39652" w14:textId="77777777" w:rsidR="00A27B50" w:rsidRPr="00A27B50" w:rsidRDefault="00A27B50" w:rsidP="00A27B50">
            <w:pPr>
              <w:spacing w:after="0" w:line="276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Maka,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diperkukuh</w:t>
            </w:r>
            <w:proofErr w:type="spellEnd"/>
          </w:p>
        </w:tc>
        <w:tc>
          <w:tcPr>
            <w:tcW w:w="1337" w:type="dxa"/>
          </w:tcPr>
          <w:p w14:paraId="080ACB4B" w14:textId="77777777" w:rsidR="00A27B50" w:rsidRPr="00A27B50" w:rsidRDefault="00A27B50" w:rsidP="00A27B50">
            <w:pPr>
              <w:spacing w:after="0" w:line="276" w:lineRule="auto"/>
              <w:ind w:leftChars="100" w:left="220"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25A755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912C5D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5FC660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A1B80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DFA68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4C39D3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534FE2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2C713C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00E65B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922FE9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44EB69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081F66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3018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F0B8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A12E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CD2F7C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A396B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D9CF42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F0FC95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9F4B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E9DECF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156784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311543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96ACE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5334E7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50" w:rsidRPr="00A27B50" w14:paraId="5754335E" w14:textId="77777777" w:rsidTr="002F34B0">
        <w:trPr>
          <w:trHeight w:val="332"/>
        </w:trPr>
        <w:tc>
          <w:tcPr>
            <w:tcW w:w="938" w:type="dxa"/>
          </w:tcPr>
          <w:p w14:paraId="54647E20" w14:textId="77777777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14:paraId="2E47695E" w14:textId="77777777" w:rsidR="00A27B50" w:rsidRPr="00A27B50" w:rsidRDefault="00A27B50" w:rsidP="00A27B50">
            <w:pPr>
              <w:spacing w:after="0" w:line="276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(Mana-mana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munasabah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14:paraId="04A20987" w14:textId="6C6DBF4A" w:rsidR="00A27B50" w:rsidRPr="00A27B50" w:rsidRDefault="00A27B50" w:rsidP="00A27B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Maks: 8M</w:t>
            </w:r>
          </w:p>
        </w:tc>
      </w:tr>
    </w:tbl>
    <w:p w14:paraId="44BECD65" w14:textId="77777777" w:rsidR="00A27B50" w:rsidRDefault="00A27B50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DC9AC" w14:textId="77777777" w:rsidR="00BC5C59" w:rsidRDefault="00BC5C59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F0D85" w14:textId="77777777" w:rsidR="00BC5C59" w:rsidRDefault="00BC5C59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CE922" w14:textId="32247EF9" w:rsidR="00BC5C59" w:rsidRDefault="00BC5C59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882D4D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D8E084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B1072A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927668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544450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4040AA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98604E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420EEA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E5BB17" w14:textId="77777777" w:rsidR="00404045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3332D4" w14:textId="77777777" w:rsidR="00404045" w:rsidRPr="00A27B50" w:rsidRDefault="00404045" w:rsidP="00404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A7FCB" w14:textId="77777777" w:rsidR="00A27B50" w:rsidRPr="00A27B50" w:rsidRDefault="00A27B50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5825C" w14:textId="77777777" w:rsidR="00A27B50" w:rsidRPr="00A27B50" w:rsidRDefault="00A27B50" w:rsidP="00A27B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8332"/>
        <w:gridCol w:w="1413"/>
      </w:tblGrid>
      <w:tr w:rsidR="00A27B50" w:rsidRPr="00A27B50" w14:paraId="2D147218" w14:textId="77777777" w:rsidTr="002F34B0">
        <w:trPr>
          <w:trHeight w:val="321"/>
        </w:trPr>
        <w:tc>
          <w:tcPr>
            <w:tcW w:w="892" w:type="dxa"/>
          </w:tcPr>
          <w:p w14:paraId="3C46E7AD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332" w:type="dxa"/>
          </w:tcPr>
          <w:p w14:paraId="0732B30A" w14:textId="77777777" w:rsidR="00A27B50" w:rsidRPr="00A27B50" w:rsidRDefault="00A27B50" w:rsidP="00A27B50">
            <w:pPr>
              <w:pStyle w:val="TableParagraph"/>
              <w:spacing w:line="276" w:lineRule="auto"/>
              <w:ind w:left="3427" w:right="3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Perincian</w:t>
            </w:r>
          </w:p>
        </w:tc>
        <w:tc>
          <w:tcPr>
            <w:tcW w:w="1413" w:type="dxa"/>
          </w:tcPr>
          <w:p w14:paraId="3F0B3C48" w14:textId="77777777" w:rsidR="00A27B50" w:rsidRPr="00A27B50" w:rsidRDefault="00A27B50" w:rsidP="00A27B50">
            <w:pPr>
              <w:pStyle w:val="TableParagraph"/>
              <w:spacing w:line="276" w:lineRule="auto"/>
              <w:ind w:left="218" w:right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Markah</w:t>
            </w:r>
          </w:p>
        </w:tc>
      </w:tr>
      <w:tr w:rsidR="00A27B50" w:rsidRPr="00A27B50" w14:paraId="4E986942" w14:textId="77777777" w:rsidTr="002F34B0">
        <w:trPr>
          <w:trHeight w:val="328"/>
        </w:trPr>
        <w:tc>
          <w:tcPr>
            <w:tcW w:w="892" w:type="dxa"/>
          </w:tcPr>
          <w:p w14:paraId="0469D7B1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MY"/>
              </w:rPr>
              <w:t>6</w:t>
            </w:r>
            <w:r w:rsidRPr="00A27B5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(a)</w:t>
            </w:r>
          </w:p>
        </w:tc>
        <w:tc>
          <w:tcPr>
            <w:tcW w:w="9745" w:type="dxa"/>
            <w:gridSpan w:val="2"/>
          </w:tcPr>
          <w:p w14:paraId="6B845406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Mengapakah Jawatankuasa Hubungan Antara Kaum ditubuhkan? </w:t>
            </w:r>
          </w:p>
        </w:tc>
      </w:tr>
      <w:tr w:rsidR="00A27B50" w:rsidRPr="00A27B50" w14:paraId="07912C7A" w14:textId="77777777" w:rsidTr="002F34B0">
        <w:trPr>
          <w:trHeight w:val="328"/>
        </w:trPr>
        <w:tc>
          <w:tcPr>
            <w:tcW w:w="892" w:type="dxa"/>
          </w:tcPr>
          <w:p w14:paraId="480AE537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MY"/>
              </w:rPr>
            </w:pPr>
          </w:p>
        </w:tc>
        <w:tc>
          <w:tcPr>
            <w:tcW w:w="9745" w:type="dxa"/>
            <w:gridSpan w:val="2"/>
          </w:tcPr>
          <w:p w14:paraId="65083975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B50" w:rsidRPr="00A27B50" w14:paraId="358D944D" w14:textId="77777777" w:rsidTr="00BC5C59">
        <w:trPr>
          <w:trHeight w:val="3800"/>
        </w:trPr>
        <w:tc>
          <w:tcPr>
            <w:tcW w:w="892" w:type="dxa"/>
          </w:tcPr>
          <w:p w14:paraId="6763F82B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F1</w:t>
            </w:r>
          </w:p>
          <w:p w14:paraId="01347E24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F2</w:t>
            </w:r>
          </w:p>
          <w:p w14:paraId="55D7C97F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F3</w:t>
            </w:r>
          </w:p>
          <w:p w14:paraId="525A0399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48F08D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F4</w:t>
            </w:r>
          </w:p>
          <w:p w14:paraId="2341479D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F5</w:t>
            </w:r>
          </w:p>
          <w:p w14:paraId="1A650537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F6</w:t>
            </w:r>
          </w:p>
          <w:p w14:paraId="3085C4C8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F7</w:t>
            </w:r>
          </w:p>
          <w:p w14:paraId="16DAF02B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F8</w:t>
            </w:r>
          </w:p>
          <w:p w14:paraId="683C6E58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F9</w:t>
            </w:r>
          </w:p>
          <w:p w14:paraId="7162262B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F10</w:t>
            </w:r>
          </w:p>
        </w:tc>
        <w:tc>
          <w:tcPr>
            <w:tcW w:w="8332" w:type="dxa"/>
          </w:tcPr>
          <w:p w14:paraId="5D5F37A8" w14:textId="77777777" w:rsidR="00A27B50" w:rsidRPr="00A27B50" w:rsidRDefault="00A27B50" w:rsidP="00A27B50">
            <w:pPr>
              <w:pStyle w:val="TableParagraph"/>
              <w:tabs>
                <w:tab w:val="left" w:pos="220"/>
              </w:tabs>
              <w:spacing w:line="276" w:lineRule="auto"/>
              <w:ind w:left="0"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Ketegangan hubungan antara kaum selepas Perang Dunia Kedua. </w:t>
            </w:r>
          </w:p>
          <w:p w14:paraId="28E70193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Timbul kesedaran pemimpin kaum dan kerajaan British tentang perpaduan kaum.</w:t>
            </w:r>
          </w:p>
          <w:p w14:paraId="41341A33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British memberikan mesej kemerdekaan akan diperolehi apabila ada kerjasama antara tiga kaum utama iaitu Melayu,Cina dan India.</w:t>
            </w:r>
          </w:p>
          <w:p w14:paraId="06DE0068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Melaksanakan perundingan antara pemimpin kaum</w:t>
            </w: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C23C26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Mewujudkan kestabilan politik, ekonomi dan sosial. </w:t>
            </w:r>
          </w:p>
          <w:p w14:paraId="6F8A3147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 arah mencapai status berkerajaan sendiri.</w:t>
            </w:r>
          </w:p>
          <w:p w14:paraId="239168D5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Mengkaji hubungan kaum secara mendalam</w:t>
            </w:r>
          </w:p>
          <w:p w14:paraId="1C6F668F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Membetulkan keadaan politik, ekonomi dan sosial</w:t>
            </w:r>
          </w:p>
          <w:p w14:paraId="78BE31BF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Wujud pembahagian yang adil untuk semua komuniti.</w:t>
            </w:r>
          </w:p>
          <w:p w14:paraId="33875643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Mewujudkan keadaan harmoni dan muhibah dalam kalangan penduduk di negara ini.</w:t>
            </w:r>
          </w:p>
          <w:p w14:paraId="6008E6E2" w14:textId="3EC5E0D3" w:rsidR="00A27B50" w:rsidRPr="00BC5C59" w:rsidRDefault="00A27B50" w:rsidP="00BC5C59">
            <w:pPr>
              <w:pStyle w:val="TableParagraph"/>
              <w:spacing w:line="276" w:lineRule="auto"/>
              <w:ind w:left="0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08E6004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1065339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AB3560C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CF8E7DE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42F53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3F870C7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D0B2BE1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09F294E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5009BFC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36CD5C2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1514AB2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6AB52A0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B50" w:rsidRPr="00A27B50" w14:paraId="5ED41FC0" w14:textId="77777777" w:rsidTr="002F34B0">
        <w:trPr>
          <w:trHeight w:val="383"/>
        </w:trPr>
        <w:tc>
          <w:tcPr>
            <w:tcW w:w="892" w:type="dxa"/>
          </w:tcPr>
          <w:p w14:paraId="137F0F17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8332" w:type="dxa"/>
          </w:tcPr>
          <w:p w14:paraId="0C7292EA" w14:textId="2EE2683E" w:rsidR="00A27B50" w:rsidRPr="00A27B50" w:rsidRDefault="00BC5C59" w:rsidP="00BC5C59">
            <w:pPr>
              <w:pStyle w:val="TableParagraph"/>
              <w:spacing w:line="276" w:lineRule="auto"/>
              <w:ind w:left="5588"/>
              <w:jc w:val="righ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 Mana-mana 6 X 1 </w:t>
            </w:r>
            <w:r w:rsidRPr="00A27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]</w:t>
            </w:r>
          </w:p>
        </w:tc>
        <w:tc>
          <w:tcPr>
            <w:tcW w:w="1413" w:type="dxa"/>
          </w:tcPr>
          <w:p w14:paraId="227ADF45" w14:textId="77777777" w:rsidR="00A27B50" w:rsidRPr="00A27B50" w:rsidRDefault="00A27B50" w:rsidP="00A27B50">
            <w:pPr>
              <w:pStyle w:val="TableParagraph"/>
              <w:spacing w:line="276" w:lineRule="auto"/>
              <w:ind w:left="218" w:right="219"/>
              <w:jc w:val="center"/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  <w:t>Mak: 6M</w:t>
            </w:r>
          </w:p>
        </w:tc>
      </w:tr>
      <w:tr w:rsidR="00A27B50" w:rsidRPr="00A27B50" w14:paraId="2672B8D9" w14:textId="77777777" w:rsidTr="002F34B0">
        <w:trPr>
          <w:trHeight w:val="383"/>
        </w:trPr>
        <w:tc>
          <w:tcPr>
            <w:tcW w:w="892" w:type="dxa"/>
          </w:tcPr>
          <w:p w14:paraId="0AD2DFBF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6DE5171" w14:textId="77777777" w:rsidR="00A27B50" w:rsidRPr="00A27B50" w:rsidRDefault="00A27B50" w:rsidP="00A27B50">
            <w:pPr>
              <w:pStyle w:val="TableParagraph"/>
              <w:spacing w:line="276" w:lineRule="auto"/>
              <w:ind w:left="5588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9E73897" w14:textId="77777777" w:rsidR="00A27B50" w:rsidRPr="00A27B50" w:rsidRDefault="00A27B50" w:rsidP="00A27B50">
            <w:pPr>
              <w:pStyle w:val="TableParagraph"/>
              <w:spacing w:line="276" w:lineRule="auto"/>
              <w:ind w:left="218" w:right="219"/>
              <w:jc w:val="center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</w:pPr>
          </w:p>
        </w:tc>
      </w:tr>
      <w:tr w:rsidR="00A27B50" w:rsidRPr="00404045" w14:paraId="59E4531F" w14:textId="77777777" w:rsidTr="002F34B0">
        <w:trPr>
          <w:trHeight w:val="383"/>
        </w:trPr>
        <w:tc>
          <w:tcPr>
            <w:tcW w:w="892" w:type="dxa"/>
          </w:tcPr>
          <w:p w14:paraId="1A2A14F5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w w:val="90"/>
                <w:sz w:val="24"/>
                <w:szCs w:val="24"/>
                <w:lang w:val="en-MY"/>
              </w:rPr>
              <w:t>6</w:t>
            </w:r>
            <w:r w:rsidRPr="00A27B50">
              <w:rPr>
                <w:rFonts w:ascii="Times New Roman" w:hAnsi="Times New Roman" w:cs="Times New Roman"/>
                <w:w w:val="90"/>
                <w:sz w:val="24"/>
                <w:szCs w:val="24"/>
              </w:rPr>
              <w:t>(b)</w:t>
            </w:r>
          </w:p>
        </w:tc>
        <w:tc>
          <w:tcPr>
            <w:tcW w:w="9745" w:type="dxa"/>
            <w:gridSpan w:val="2"/>
          </w:tcPr>
          <w:p w14:paraId="5B72B05A" w14:textId="77777777" w:rsidR="00A27B50" w:rsidRPr="00A27B50" w:rsidRDefault="00A27B50" w:rsidP="00A27B50">
            <w:pPr>
              <w:pStyle w:val="TableParagraph"/>
              <w:spacing w:line="276" w:lineRule="auto"/>
              <w:ind w:right="219"/>
              <w:jc w:val="both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Jelaskan kejayaan Jawatankuasa Hubungan Antara Kaum dalam menyelesaikan pelbagai isu yang melibatkan pertikaian kaum.</w:t>
            </w:r>
          </w:p>
        </w:tc>
      </w:tr>
      <w:tr w:rsidR="00A27B50" w:rsidRPr="00A27B50" w14:paraId="417D7964" w14:textId="77777777" w:rsidTr="00BC5C59">
        <w:trPr>
          <w:trHeight w:val="4214"/>
        </w:trPr>
        <w:tc>
          <w:tcPr>
            <w:tcW w:w="892" w:type="dxa"/>
          </w:tcPr>
          <w:p w14:paraId="2755B1B7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F1</w:t>
            </w:r>
          </w:p>
          <w:p w14:paraId="1D8F9113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7BD4658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F2</w:t>
            </w:r>
          </w:p>
          <w:p w14:paraId="2340598A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F3</w:t>
            </w:r>
          </w:p>
          <w:p w14:paraId="76B7C61E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F4</w:t>
            </w:r>
          </w:p>
          <w:p w14:paraId="03385594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F5</w:t>
            </w:r>
          </w:p>
          <w:p w14:paraId="2337B8CD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F6</w:t>
            </w:r>
          </w:p>
          <w:p w14:paraId="2BB9667F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29DCE56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F7</w:t>
            </w:r>
          </w:p>
          <w:p w14:paraId="7B01758E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207D143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F8</w:t>
            </w:r>
          </w:p>
          <w:p w14:paraId="00F3A786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F9</w:t>
            </w:r>
          </w:p>
          <w:p w14:paraId="40FA4F8D" w14:textId="3FA1C1C6" w:rsidR="00A27B50" w:rsidRPr="00BC5C59" w:rsidRDefault="00A27B50" w:rsidP="00BC5C59">
            <w:pPr>
              <w:pStyle w:val="TableParagraph"/>
              <w:spacing w:line="276" w:lineRule="auto"/>
              <w:ind w:left="38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F10</w:t>
            </w:r>
          </w:p>
        </w:tc>
        <w:tc>
          <w:tcPr>
            <w:tcW w:w="8332" w:type="dxa"/>
          </w:tcPr>
          <w:p w14:paraId="5DCAA5C8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Pilihan raya diadakan pada peringkat majlis bandaran, majlis negeri dan Majlis Perundangan Persekutuan.</w:t>
            </w:r>
          </w:p>
          <w:p w14:paraId="4246CBD0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Kedudukan istimewa orang Melayu di negara ini diperakui. </w:t>
            </w:r>
          </w:p>
          <w:p w14:paraId="3105C274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Kepentingan sah kaum diiktiraf.</w:t>
            </w:r>
          </w:p>
          <w:p w14:paraId="4501B874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Penubuhan Lembaga Pembangunan Industri Desa (RIDA) </w:t>
            </w:r>
          </w:p>
          <w:p w14:paraId="6E0E0B96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Bantuan ekonomi dan kemajuan luar bandar</w:t>
            </w:r>
          </w:p>
          <w:p w14:paraId="2BDF6457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Tolak ansur terhadap persetujuan orang Melayu melonggarkan syarat kewarganegaraan kepada kaum bukan Melayu.</w:t>
            </w:r>
          </w:p>
          <w:p w14:paraId="34193858" w14:textId="77777777" w:rsidR="00A27B50" w:rsidRPr="00A27B50" w:rsidRDefault="00A27B50" w:rsidP="00A27B50">
            <w:pPr>
              <w:pStyle w:val="TableParagraph"/>
              <w:spacing w:line="276" w:lineRule="auto"/>
              <w:ind w:leftChars="48" w:left="586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Syarat kewarganegaraan dilonggarkan untuk memberikan kedudukan politik kepada</w:t>
            </w:r>
          </w:p>
          <w:p w14:paraId="46936089" w14:textId="77777777" w:rsidR="00A27B50" w:rsidRPr="00A27B50" w:rsidRDefault="00A27B50" w:rsidP="00A27B50">
            <w:pPr>
              <w:pStyle w:val="TableParagraph"/>
              <w:spacing w:line="276" w:lineRule="auto"/>
              <w:ind w:leftChars="48" w:left="586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bukan Melayu.</w:t>
            </w:r>
          </w:p>
          <w:p w14:paraId="1EEB3612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Melahirkan semangat patriotik dan bertanggungjawab kepada negara. </w:t>
            </w:r>
          </w:p>
          <w:p w14:paraId="40862343" w14:textId="77777777" w:rsidR="00A27B50" w:rsidRPr="00A27B50" w:rsidRDefault="00A27B50" w:rsidP="00A27B5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 xml:space="preserve">Penubuhan jawatankuasa pendidikan untuk mengkaji sistem pendidikan </w:t>
            </w:r>
          </w:p>
          <w:p w14:paraId="23B3246C" w14:textId="0BD0839C" w:rsidR="00A27B50" w:rsidRPr="00A27B50" w:rsidRDefault="00A27B50" w:rsidP="00BC5C5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</w:rPr>
              <w:t>Melahirkan pendidikan yang seragam dan diterima oleh semu</w:t>
            </w:r>
            <w:r w:rsidR="00BC5C59">
              <w:rPr>
                <w:rFonts w:ascii="Times New Roman" w:hAnsi="Times New Roman" w:cs="Times New Roman"/>
                <w:sz w:val="24"/>
                <w:szCs w:val="24"/>
              </w:rPr>
              <w:t xml:space="preserve"> kaum</w:t>
            </w:r>
          </w:p>
        </w:tc>
        <w:tc>
          <w:tcPr>
            <w:tcW w:w="1413" w:type="dxa"/>
          </w:tcPr>
          <w:p w14:paraId="2A891462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7DFC293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86C7A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5A64D74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7F61967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7398273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44E3D56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893D1A0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65C835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7BE9AA8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63FED2F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7AE8DB" w14:textId="77777777" w:rsidR="00A27B50" w:rsidRPr="00A27B50" w:rsidRDefault="00A27B50" w:rsidP="00A27B50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99A5A0D" w14:textId="3BD6EF29" w:rsidR="00A27B50" w:rsidRPr="00BC5C59" w:rsidRDefault="00BC5C59" w:rsidP="00BC5C5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7B50" w:rsidRPr="00A27B50" w14:paraId="665A85DF" w14:textId="77777777" w:rsidTr="00BC5C59">
        <w:trPr>
          <w:trHeight w:val="419"/>
        </w:trPr>
        <w:tc>
          <w:tcPr>
            <w:tcW w:w="892" w:type="dxa"/>
          </w:tcPr>
          <w:p w14:paraId="05A6D4E9" w14:textId="77777777" w:rsidR="00A27B50" w:rsidRPr="00A27B50" w:rsidRDefault="00A27B50" w:rsidP="00A27B50">
            <w:pPr>
              <w:pStyle w:val="TableParagraph"/>
              <w:spacing w:line="276" w:lineRule="auto"/>
              <w:ind w:left="38" w:right="3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8332" w:type="dxa"/>
          </w:tcPr>
          <w:p w14:paraId="6C42B17A" w14:textId="2F65A633" w:rsidR="00A27B50" w:rsidRPr="00A27B50" w:rsidRDefault="00BC5C59" w:rsidP="00A27B50">
            <w:pPr>
              <w:pStyle w:val="TableParagraph"/>
              <w:spacing w:line="276" w:lineRule="auto"/>
              <w:ind w:left="0" w:right="102"/>
              <w:jc w:val="righ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A27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 Mana-mana 6 X 1 </w:t>
            </w:r>
            <w:r w:rsidRPr="00A27B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]</w:t>
            </w:r>
          </w:p>
        </w:tc>
        <w:tc>
          <w:tcPr>
            <w:tcW w:w="1413" w:type="dxa"/>
          </w:tcPr>
          <w:p w14:paraId="559F966C" w14:textId="77777777" w:rsidR="00A27B50" w:rsidRPr="00A27B50" w:rsidRDefault="00A27B50" w:rsidP="00A27B50">
            <w:pPr>
              <w:pStyle w:val="TableParagraph"/>
              <w:spacing w:line="276" w:lineRule="auto"/>
              <w:ind w:left="218" w:right="219"/>
              <w:jc w:val="center"/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  <w:t>Mak: 6M</w:t>
            </w:r>
          </w:p>
        </w:tc>
      </w:tr>
    </w:tbl>
    <w:p w14:paraId="301C0088" w14:textId="5C2E7A4B" w:rsidR="00404045" w:rsidRDefault="00404045" w:rsidP="00A27B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167ED0" w14:textId="77777777" w:rsidR="00A27B50" w:rsidRDefault="00A27B50" w:rsidP="00A27B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8332"/>
        <w:gridCol w:w="1413"/>
      </w:tblGrid>
      <w:tr w:rsidR="00404045" w14:paraId="2EFA8E2F" w14:textId="77777777" w:rsidTr="007D74EC">
        <w:trPr>
          <w:trHeight w:val="90"/>
        </w:trPr>
        <w:tc>
          <w:tcPr>
            <w:tcW w:w="892" w:type="dxa"/>
          </w:tcPr>
          <w:p w14:paraId="5B31A915" w14:textId="77777777" w:rsidR="00404045" w:rsidRDefault="00404045" w:rsidP="007D74EC">
            <w:pPr>
              <w:pStyle w:val="TableParagraph"/>
              <w:spacing w:line="318" w:lineRule="exact"/>
              <w:ind w:left="38" w:right="3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en-MY"/>
              </w:rPr>
              <w:t>6(c)</w:t>
            </w:r>
          </w:p>
        </w:tc>
        <w:tc>
          <w:tcPr>
            <w:tcW w:w="9745" w:type="dxa"/>
            <w:gridSpan w:val="2"/>
          </w:tcPr>
          <w:p w14:paraId="1B30821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Huraikan mesej yang terkandung dalam poster tersebut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04045" w14:paraId="3B193A93" w14:textId="77777777" w:rsidTr="007D74EC">
        <w:trPr>
          <w:trHeight w:val="90"/>
        </w:trPr>
        <w:tc>
          <w:tcPr>
            <w:tcW w:w="892" w:type="dxa"/>
          </w:tcPr>
          <w:p w14:paraId="5D2D69E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B20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EB6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5425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D4F9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43E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C608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230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BD7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F90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E66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7A4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B73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5BC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B91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3C8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16985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FDC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0C7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1D0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AA6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C845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E84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537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EEB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D19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F1</w:t>
            </w:r>
          </w:p>
          <w:p w14:paraId="32E09CC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6DEBC79F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C1</w:t>
            </w:r>
          </w:p>
          <w:p w14:paraId="0956219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 w14:paraId="4853570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Inf</w:t>
            </w:r>
          </w:p>
          <w:p w14:paraId="403E71B9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F2</w:t>
            </w:r>
          </w:p>
          <w:p w14:paraId="369D994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570F09A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C2</w:t>
            </w:r>
          </w:p>
          <w:p w14:paraId="76F2D82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H2a</w:t>
            </w:r>
          </w:p>
          <w:p w14:paraId="5D5A899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755D156F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Inf</w:t>
            </w:r>
          </w:p>
          <w:p w14:paraId="0F0C2A4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F3</w:t>
            </w:r>
          </w:p>
          <w:p w14:paraId="60BEAF7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 w14:paraId="0E5D977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C3</w:t>
            </w:r>
          </w:p>
          <w:p w14:paraId="378844B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Inf</w:t>
            </w:r>
          </w:p>
          <w:p w14:paraId="01BFDDF9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F4</w:t>
            </w:r>
          </w:p>
          <w:p w14:paraId="38B3384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C4</w:t>
            </w:r>
          </w:p>
          <w:p w14:paraId="4E81E23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H4</w:t>
            </w:r>
          </w:p>
          <w:p w14:paraId="67CF54B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C4</w:t>
            </w:r>
          </w:p>
          <w:p w14:paraId="17F1749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Inf</w:t>
            </w:r>
          </w:p>
          <w:p w14:paraId="25131169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678FBE5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1085D73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  <w:p w14:paraId="799F0B8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</w:t>
            </w:r>
          </w:p>
          <w:p w14:paraId="65897DF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B1B9B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  <w:p w14:paraId="4B2E13D8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BC1D0F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</w:p>
          <w:p w14:paraId="68B3AF4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0C2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2A1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  <w:p w14:paraId="2E096A2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</w:t>
            </w:r>
          </w:p>
          <w:p w14:paraId="3A391DF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  <w:p w14:paraId="3C3EC25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B1DC3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</w:p>
        </w:tc>
        <w:tc>
          <w:tcPr>
            <w:tcW w:w="8332" w:type="dxa"/>
          </w:tcPr>
          <w:p w14:paraId="18592F2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Aras 4</w:t>
            </w:r>
          </w:p>
          <w:p w14:paraId="30738FF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dan pemahaman sangat jelas</w:t>
            </w:r>
          </w:p>
          <w:p w14:paraId="5C67B10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 /contoh sangat sesuai</w:t>
            </w:r>
          </w:p>
          <w:p w14:paraId="11003F4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inferens yang tepat</w:t>
            </w:r>
          </w:p>
          <w:p w14:paraId="518759EF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/pengolahan sangat menarik</w:t>
            </w:r>
          </w:p>
          <w:p w14:paraId="5091FDF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kematangan</w:t>
            </w:r>
          </w:p>
          <w:p w14:paraId="0BC7D168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47D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Aras 3</w:t>
            </w:r>
          </w:p>
          <w:p w14:paraId="5E06D54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dan pemahaman sangat jelas</w:t>
            </w:r>
          </w:p>
          <w:p w14:paraId="4730150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Bukti/contoh yang sesuai</w:t>
            </w:r>
          </w:p>
          <w:p w14:paraId="1AA27A8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inferens</w:t>
            </w:r>
          </w:p>
          <w:p w14:paraId="6643DC4B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Jawapan mendalam</w:t>
            </w:r>
          </w:p>
          <w:p w14:paraId="5467131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Komunikasi/pengolahan menarik</w:t>
            </w:r>
          </w:p>
          <w:p w14:paraId="115558F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3BBC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Aras 2</w:t>
            </w:r>
          </w:p>
          <w:p w14:paraId="4B86866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dan pemahaman jelas</w:t>
            </w:r>
          </w:p>
          <w:p w14:paraId="02DFB6A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Jawapan dihurai tetapi terhad</w:t>
            </w:r>
          </w:p>
          <w:p w14:paraId="5B6DE659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Komunikasi/pengolahan kurang menarik</w:t>
            </w:r>
          </w:p>
          <w:p w14:paraId="222AD67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DCC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Aras 1</w:t>
            </w:r>
          </w:p>
          <w:p w14:paraId="0B2ED64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dan pemahaman sangat terhad</w:t>
            </w:r>
          </w:p>
          <w:p w14:paraId="1EDFD09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Jawapan mudah/umum</w:t>
            </w:r>
          </w:p>
          <w:p w14:paraId="0B52066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D47B5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Cadangan Jawapan:</w:t>
            </w:r>
          </w:p>
          <w:p w14:paraId="3244C8DD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Mesej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terkandung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poster</w:t>
            </w:r>
          </w:p>
          <w:p w14:paraId="13DAA58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erpaduan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 w14:paraId="460CB3F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mencabar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14:paraId="7061AE2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menyebarkan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sensitif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massa</w:t>
            </w:r>
            <w:proofErr w:type="spellEnd"/>
          </w:p>
          <w:p w14:paraId="6E61EAD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Mengelak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perkauman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berlaku</w:t>
            </w:r>
            <w:proofErr w:type="spellEnd"/>
          </w:p>
          <w:p w14:paraId="3D7A7B64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Menjamin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keharmonian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kaum</w:t>
            </w:r>
            <w:proofErr w:type="spellEnd"/>
          </w:p>
          <w:p w14:paraId="1EDC83F8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erpaduan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dipupuk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meraikan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 w14:paraId="0CBF965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Malaysia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14:paraId="2CF83C6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Kaum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berkunjung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Melayu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Hari Raya.</w:t>
            </w:r>
          </w:p>
          <w:p w14:paraId="4A316A3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persefahaman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kepelbagaian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, agama </w:t>
            </w:r>
          </w:p>
          <w:p w14:paraId="64C3DDE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14:paraId="4924A34F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kesederhanaan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hormat-menghormati</w:t>
            </w:r>
            <w:proofErr w:type="spellEnd"/>
          </w:p>
          <w:p w14:paraId="1D99F6F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dipupuk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aktviti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.</w:t>
            </w:r>
          </w:p>
          <w:p w14:paraId="36A4902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Menyemai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murni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mengukuhkan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</w:p>
          <w:p w14:paraId="623B6FB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Berkerjasama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bertolak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ansur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kekitaan</w:t>
            </w:r>
            <w:proofErr w:type="spellEnd"/>
          </w:p>
          <w:p w14:paraId="1D391B1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Mengutamakan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diri</w:t>
            </w:r>
            <w:proofErr w:type="spellEnd"/>
          </w:p>
          <w:p w14:paraId="32D02A6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dipupuk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massa</w:t>
            </w:r>
            <w:proofErr w:type="spellEnd"/>
          </w:p>
          <w:p w14:paraId="76F67E7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akhbar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televisyen</w:t>
            </w:r>
            <w:proofErr w:type="spellEnd"/>
          </w:p>
          <w:p w14:paraId="695F648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Menyebarkan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mesej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</w:p>
          <w:p w14:paraId="0BA0E7F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memaparkan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/poster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perpaduan</w:t>
            </w:r>
            <w:proofErr w:type="spellEnd"/>
          </w:p>
          <w:p w14:paraId="36EF9C70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pemangkin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keharmonian</w:t>
            </w:r>
            <w:proofErr w:type="spellEnd"/>
          </w:p>
          <w:p w14:paraId="215146E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14:paraId="46192FE8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memupuk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di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kita</w:t>
            </w:r>
            <w:proofErr w:type="spellEnd"/>
          </w:p>
          <w:p w14:paraId="4F4FAF06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</w:t>
            </w:r>
          </w:p>
          <w:p w14:paraId="3EFA478E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Masyarakat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agama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</w:p>
          <w:p w14:paraId="2297EC4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menghormati</w:t>
            </w:r>
            <w:proofErr w:type="spellEnd"/>
          </w:p>
          <w:p w14:paraId="39502387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Masyarakat Malaysia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kepelbagaian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</w:p>
          <w:p w14:paraId="526FD3AC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186153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kestabilan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</w:t>
            </w:r>
          </w:p>
          <w:p w14:paraId="6D5A7FF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Masyarakat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idea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</w:t>
            </w:r>
          </w:p>
          <w:p w14:paraId="43EB5C1A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berkesan</w:t>
            </w:r>
            <w:proofErr w:type="spellEnd"/>
          </w:p>
          <w:p w14:paraId="37392E95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antarabangsa</w:t>
            </w:r>
            <w:proofErr w:type="spellEnd"/>
          </w:p>
          <w:p w14:paraId="27BCDB81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(mana-mana jawapan munasabah)</w:t>
            </w:r>
          </w:p>
          <w:p w14:paraId="133DA162" w14:textId="77777777" w:rsidR="00404045" w:rsidRDefault="00404045" w:rsidP="007D74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E64E4F3" w14:textId="77777777" w:rsidR="00404045" w:rsidRDefault="00404045" w:rsidP="007D74EC">
            <w:pPr>
              <w:pStyle w:val="TableParagraph"/>
              <w:spacing w:line="306" w:lineRule="exact"/>
              <w:ind w:left="218" w:right="219"/>
              <w:jc w:val="center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</w:pPr>
          </w:p>
          <w:p w14:paraId="3FB00888" w14:textId="77777777" w:rsidR="00404045" w:rsidRDefault="00404045" w:rsidP="007D74EC">
            <w:pPr>
              <w:pStyle w:val="TableParagraph"/>
              <w:spacing w:line="306" w:lineRule="exact"/>
              <w:ind w:left="218" w:right="219"/>
              <w:jc w:val="center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</w:pPr>
          </w:p>
          <w:p w14:paraId="5F442378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992B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14:paraId="422DFA03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DD1470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65F43D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7A332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1CA99A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A35D20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3868D9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1B069B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5-6M</w:t>
            </w:r>
          </w:p>
          <w:p w14:paraId="19D91D83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4DDCB8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9462C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60331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D5365B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3-4M</w:t>
            </w:r>
          </w:p>
          <w:p w14:paraId="28932CCF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2ABC52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875554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E1528E" w14:textId="77777777" w:rsidR="00404045" w:rsidRDefault="00404045" w:rsidP="007D74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1-2M</w:t>
            </w:r>
          </w:p>
          <w:p w14:paraId="0028DFAA" w14:textId="77777777" w:rsidR="00404045" w:rsidRDefault="00404045" w:rsidP="007D74EC">
            <w:pPr>
              <w:pStyle w:val="TableParagraph"/>
              <w:spacing w:line="306" w:lineRule="exact"/>
              <w:ind w:left="218" w:right="219"/>
              <w:jc w:val="center"/>
              <w:rPr>
                <w:rFonts w:ascii="Times New Roman" w:hAnsi="Times New Roman" w:cs="Times New Roman"/>
                <w:b/>
                <w:iCs/>
                <w:w w:val="90"/>
                <w:sz w:val="24"/>
                <w:szCs w:val="24"/>
                <w:lang w:val="en-US"/>
              </w:rPr>
            </w:pPr>
          </w:p>
        </w:tc>
      </w:tr>
    </w:tbl>
    <w:p w14:paraId="0F0B9773" w14:textId="77777777" w:rsidR="00BC5C59" w:rsidRPr="00A27B50" w:rsidRDefault="00BC5C59" w:rsidP="00A27B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3" w:tblpY="7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055"/>
      </w:tblGrid>
      <w:tr w:rsidR="00A27B50" w:rsidRPr="00A27B50" w14:paraId="40A44C4B" w14:textId="77777777" w:rsidTr="002F34B0">
        <w:tc>
          <w:tcPr>
            <w:tcW w:w="627" w:type="dxa"/>
          </w:tcPr>
          <w:p w14:paraId="3D4D1D20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7(a)</w:t>
            </w:r>
          </w:p>
        </w:tc>
        <w:tc>
          <w:tcPr>
            <w:tcW w:w="10055" w:type="dxa"/>
          </w:tcPr>
          <w:p w14:paraId="5263258C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Terangkan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faktor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membawa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Malaysia</w:t>
            </w:r>
          </w:p>
        </w:tc>
      </w:tr>
      <w:tr w:rsidR="00A27B50" w:rsidRPr="00A27B50" w14:paraId="39081F48" w14:textId="77777777" w:rsidTr="002F34B0">
        <w:tc>
          <w:tcPr>
            <w:tcW w:w="627" w:type="dxa"/>
          </w:tcPr>
          <w:p w14:paraId="7A0FAA51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5" w:type="dxa"/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7860"/>
              <w:gridCol w:w="1150"/>
            </w:tblGrid>
            <w:tr w:rsidR="00A27B50" w:rsidRPr="00A27B50" w14:paraId="7CB75960" w14:textId="77777777" w:rsidTr="002F34B0">
              <w:tc>
                <w:tcPr>
                  <w:tcW w:w="657" w:type="dxa"/>
                </w:tcPr>
                <w:p w14:paraId="4605D3C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F1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689B020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Faktor Keselamatan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1DA9232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12D782DA" w14:textId="77777777" w:rsidTr="002F34B0">
              <w:tc>
                <w:tcPr>
                  <w:tcW w:w="657" w:type="dxa"/>
                </w:tcPr>
                <w:p w14:paraId="20ECA48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H1a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31706AD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Ancaman komunis di Singapura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40BFA2D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475A864C" w14:textId="77777777" w:rsidTr="002F34B0">
              <w:tc>
                <w:tcPr>
                  <w:tcW w:w="657" w:type="dxa"/>
                </w:tcPr>
                <w:p w14:paraId="70C3B01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H1b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1E4887A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menggugat keselamatan Persekutuan Tanah Melayu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5F89DFC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6A9775A" w14:textId="77777777" w:rsidTr="002F34B0">
              <w:tc>
                <w:tcPr>
                  <w:tcW w:w="657" w:type="dxa"/>
                </w:tcPr>
                <w:p w14:paraId="76DEE38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H1c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5FCABA2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Tunku Abdul Rahman Putra al-Haj menanggap Singapura akan menjadi pusat kegiatan komunis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7F5478C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B7D0165" w14:textId="77777777" w:rsidTr="002F34B0">
              <w:tc>
                <w:tcPr>
                  <w:tcW w:w="657" w:type="dxa"/>
                </w:tcPr>
                <w:p w14:paraId="0E549FA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H1d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5F7C6E2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penyatuan dengan Singapura dapat memberikan kuasa kepada Kerajaan Persekutuan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4399B9E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312CC14" w14:textId="77777777" w:rsidTr="002F34B0">
              <w:tc>
                <w:tcPr>
                  <w:tcW w:w="657" w:type="dxa"/>
                </w:tcPr>
                <w:p w14:paraId="05AB67E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H1e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1BBE6F53" w14:textId="77777777" w:rsidR="00A27B50" w:rsidRPr="00A27B50" w:rsidRDefault="00A27B50" w:rsidP="00404045">
                  <w:pPr>
                    <w:framePr w:hSpace="180" w:wrap="around" w:vAnchor="text" w:hAnchor="page" w:x="813" w:y="727"/>
                    <w:tabs>
                      <w:tab w:val="left" w:pos="4320"/>
                    </w:tabs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dalam bidang keselamatan dan pertahanan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73C18B8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07C23F29" w14:textId="77777777" w:rsidTr="002F34B0">
              <w:tc>
                <w:tcPr>
                  <w:tcW w:w="657" w:type="dxa"/>
                </w:tcPr>
                <w:p w14:paraId="632BF5D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H1f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28839D3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bagi membendung ancaman komunis di Singapura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5C3210F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5C4B5EDA" w14:textId="77777777" w:rsidTr="002F34B0">
              <w:tc>
                <w:tcPr>
                  <w:tcW w:w="657" w:type="dxa"/>
                </w:tcPr>
                <w:p w14:paraId="41FDB06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H1g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3C66501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Sarawak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diancam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komunis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melalui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gerakan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Clandestine Communist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Orgaization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CCO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3C1A696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8223E81" w14:textId="77777777" w:rsidTr="002F34B0">
              <w:tc>
                <w:tcPr>
                  <w:tcW w:w="657" w:type="dxa"/>
                </w:tcPr>
                <w:p w14:paraId="5282AC62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H1h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7A1C079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Penyatuan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Sarawak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dapat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kuasa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kepada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kerajaan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British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membendung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ancaman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komunis</w:t>
                  </w:r>
                  <w:proofErr w:type="spellEnd"/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205CEDF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34AAFC21" w14:textId="77777777" w:rsidTr="002F34B0">
              <w:tc>
                <w:tcPr>
                  <w:tcW w:w="657" w:type="dxa"/>
                </w:tcPr>
                <w:p w14:paraId="44C4948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F2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4484068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Mempercepatkan kemerdekaan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17FBDF1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1691C42A" w14:textId="77777777" w:rsidTr="002F34B0">
              <w:tc>
                <w:tcPr>
                  <w:tcW w:w="657" w:type="dxa"/>
                </w:tcPr>
                <w:p w14:paraId="1E97585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H2a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2F2550C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British dapat merealisasikan rancangan dekolonisasi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4598EB9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BE56820" w14:textId="77777777" w:rsidTr="002F34B0">
              <w:tc>
                <w:tcPr>
                  <w:tcW w:w="657" w:type="dxa"/>
                </w:tcPr>
                <w:p w14:paraId="711F325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H2b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54DBC89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mempercepatkan kemerdekaan wilayah Borneo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0EAC1D1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B85A702" w14:textId="77777777" w:rsidTr="002F34B0">
              <w:tc>
                <w:tcPr>
                  <w:tcW w:w="657" w:type="dxa"/>
                </w:tcPr>
                <w:p w14:paraId="2AD8933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H2c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5194FEC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usaha ini memerlukan sokongan penduduk wilayah Borneo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5BFFB312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33EA1291" w14:textId="77777777" w:rsidTr="002F34B0">
              <w:tc>
                <w:tcPr>
                  <w:tcW w:w="657" w:type="dxa"/>
                </w:tcPr>
                <w:p w14:paraId="5164E00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F3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25F3406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Keseimbangan komposisi penduduk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7FF9F99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3F7ECBAA" w14:textId="77777777" w:rsidTr="002F34B0">
              <w:tc>
                <w:tcPr>
                  <w:tcW w:w="657" w:type="dxa"/>
                </w:tcPr>
                <w:p w14:paraId="35D71B5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H3a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1841C50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Penyertaan Singapura dalam pembentukan Malaysia akan mewujudkan ketidakseimbangan komposisi penduduk antara orang Melayu dan orang Cina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2E31971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3C6E0B77" w14:textId="77777777" w:rsidTr="002F34B0">
              <w:tc>
                <w:tcPr>
                  <w:tcW w:w="657" w:type="dxa"/>
                </w:tcPr>
                <w:p w14:paraId="7E57FEF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H3b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10DD2B2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Tunku Abdul Rahman Putra al-Haj / pemimpin UMNO bimbang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0FCCBCA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05BF11A" w14:textId="77777777" w:rsidTr="002F34B0">
              <w:tc>
                <w:tcPr>
                  <w:tcW w:w="657" w:type="dxa"/>
                </w:tcPr>
                <w:p w14:paraId="64BAA1E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H3c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66E30F2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Penggabungan Sarawak, Sabah dan Brunei  akan menyeimbangkan komposisi antara kaum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2FC980B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40C9557" w14:textId="77777777" w:rsidTr="002F34B0">
              <w:tc>
                <w:tcPr>
                  <w:tcW w:w="657" w:type="dxa"/>
                </w:tcPr>
                <w:p w14:paraId="423D5F9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F4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4789FCD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Pembangunan wilayah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13B50EF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ECE3C8E" w14:textId="77777777" w:rsidTr="002F34B0">
              <w:tc>
                <w:tcPr>
                  <w:tcW w:w="657" w:type="dxa"/>
                </w:tcPr>
                <w:p w14:paraId="11CA028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H4a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0DCE9E7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 xml:space="preserve">Cadangan penyertaan Persekutuan Tanah Melayu, Sarawak, Sabah, Singapura dan Brunei membentuk sebuah negara 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4AA1733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024A28C3" w14:textId="77777777" w:rsidTr="002F34B0">
              <w:tc>
                <w:tcPr>
                  <w:tcW w:w="657" w:type="dxa"/>
                </w:tcPr>
                <w:p w14:paraId="38F5EE2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H4b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4DBEFEF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Bertujuan agar wilayah ini bersatu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3348935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07F363C0" w14:textId="77777777" w:rsidTr="002F34B0">
              <w:tc>
                <w:tcPr>
                  <w:tcW w:w="657" w:type="dxa"/>
                </w:tcPr>
                <w:p w14:paraId="720A696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H4c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14796BF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Dalam usaha mempercepatkan pelbagai bidang pembangunan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1130608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5C489789" w14:textId="77777777" w:rsidTr="002F34B0">
              <w:tc>
                <w:tcPr>
                  <w:tcW w:w="657" w:type="dxa"/>
                </w:tcPr>
                <w:p w14:paraId="1F466E4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H4d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6C01761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Pembentukan Malaysia boleh meningkatkan taraf hidup peribumi dalam pelbagai aspek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0F1CBB42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5628F87" w14:textId="77777777" w:rsidTr="002F34B0">
              <w:tc>
                <w:tcPr>
                  <w:tcW w:w="657" w:type="dxa"/>
                </w:tcPr>
                <w:p w14:paraId="67EA445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H4e</w:t>
                  </w:r>
                </w:p>
              </w:tc>
              <w:tc>
                <w:tcPr>
                  <w:tcW w:w="7860" w:type="dxa"/>
                  <w:tcBorders>
                    <w:right w:val="single" w:sz="4" w:space="0" w:color="auto"/>
                  </w:tcBorders>
                </w:tcPr>
                <w:p w14:paraId="214C110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Seperti infrastruktur/ sosial/ ekonomi yang lebih seimbang</w:t>
                  </w: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7E35EA1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3A04D26" w14:textId="77777777" w:rsidTr="002F34B0">
              <w:tc>
                <w:tcPr>
                  <w:tcW w:w="8517" w:type="dxa"/>
                  <w:gridSpan w:val="2"/>
                  <w:tcBorders>
                    <w:right w:val="single" w:sz="4" w:space="0" w:color="auto"/>
                  </w:tcBorders>
                </w:tcPr>
                <w:p w14:paraId="6B8FC833" w14:textId="77777777" w:rsid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  <w:t>[Mana-mana 6x1m]</w:t>
                  </w:r>
                </w:p>
                <w:p w14:paraId="61293523" w14:textId="77777777" w:rsidR="00BC5C59" w:rsidRPr="00A27B50" w:rsidRDefault="00BC5C59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4" w:space="0" w:color="auto"/>
                  </w:tcBorders>
                </w:tcPr>
                <w:p w14:paraId="04E86CB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Maks:6</w:t>
                  </w:r>
                </w:p>
              </w:tc>
            </w:tr>
          </w:tbl>
          <w:p w14:paraId="17BC9761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B50" w:rsidRPr="00A27B50" w14:paraId="32CD4EA8" w14:textId="77777777" w:rsidTr="00BC5C59">
        <w:trPr>
          <w:trHeight w:val="511"/>
        </w:trPr>
        <w:tc>
          <w:tcPr>
            <w:tcW w:w="627" w:type="dxa"/>
          </w:tcPr>
          <w:p w14:paraId="07A4EC18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7(b)</w:t>
            </w:r>
          </w:p>
        </w:tc>
        <w:tc>
          <w:tcPr>
            <w:tcW w:w="10055" w:type="dxa"/>
          </w:tcPr>
          <w:p w14:paraId="5D020D83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menyokong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Malaysia.</w:t>
            </w:r>
          </w:p>
        </w:tc>
      </w:tr>
      <w:tr w:rsidR="00A27B50" w:rsidRPr="00A27B50" w14:paraId="7DF1D632" w14:textId="77777777" w:rsidTr="002F34B0">
        <w:tc>
          <w:tcPr>
            <w:tcW w:w="627" w:type="dxa"/>
          </w:tcPr>
          <w:p w14:paraId="094F445F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5" w:type="dxa"/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837"/>
              <w:gridCol w:w="1125"/>
            </w:tblGrid>
            <w:tr w:rsidR="00A27B50" w:rsidRPr="00A27B50" w14:paraId="2469C019" w14:textId="77777777" w:rsidTr="002F34B0">
              <w:tc>
                <w:tcPr>
                  <w:tcW w:w="730" w:type="dxa"/>
                </w:tcPr>
                <w:p w14:paraId="40FEB2F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F1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0624D8B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Penduduk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parti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politik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di Persekutuan Tanah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Melayu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bersetuju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menerima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cadangan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pembentukan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Malaysia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4E9AD1A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B2DCCC7" w14:textId="77777777" w:rsidTr="002F34B0">
              <w:tc>
                <w:tcPr>
                  <w:tcW w:w="730" w:type="dxa"/>
                </w:tcPr>
                <w:p w14:paraId="07FB3D0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H1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4C61D78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Tunku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Abdul Rahman Putra al Haj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mendapat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sokongan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UMNO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6095BAD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F7E6F6A" w14:textId="77777777" w:rsidTr="002F34B0">
              <w:tc>
                <w:tcPr>
                  <w:tcW w:w="730" w:type="dxa"/>
                </w:tcPr>
                <w:p w14:paraId="5715E61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F2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7E295E5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Di Sarawak, BARJASA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dipimpin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oleh Datuk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Patinggi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Abdul Rahman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Ya’kub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/ Datu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Tuanku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Haji Bujang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Tuanku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Othman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pembentukan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Malaysia.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14161DB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0B50B655" w14:textId="77777777" w:rsidTr="002F34B0">
              <w:tc>
                <w:tcPr>
                  <w:tcW w:w="730" w:type="dxa"/>
                </w:tcPr>
                <w:p w14:paraId="2084F40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H2a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27916A3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PANAS/ PESAKA/ SCA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turut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10A454A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CBD59C5" w14:textId="77777777" w:rsidTr="002F34B0">
              <w:tc>
                <w:tcPr>
                  <w:tcW w:w="730" w:type="dxa"/>
                </w:tcPr>
                <w:p w14:paraId="326F93A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H2b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7D81218B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SNAP pada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peringkat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awal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menentang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kemudian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5DF0DF8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586AB957" w14:textId="77777777" w:rsidTr="002F34B0">
              <w:tc>
                <w:tcPr>
                  <w:tcW w:w="730" w:type="dxa"/>
                </w:tcPr>
                <w:p w14:paraId="0729DF3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F3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6C6421C1" w14:textId="77777777" w:rsidR="00A27B50" w:rsidRPr="00A27B50" w:rsidRDefault="00A27B50" w:rsidP="00404045">
                  <w:pPr>
                    <w:framePr w:hSpace="180" w:wrap="around" w:vAnchor="text" w:hAnchor="page" w:x="813" w:y="727"/>
                    <w:tabs>
                      <w:tab w:val="left" w:pos="4320"/>
                    </w:tabs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Di Sabah, UNKO / USNO /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Pasok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Momogun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SCA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pembentukan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Malaysia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586FE9D7" w14:textId="77777777" w:rsidR="00A27B50" w:rsidRPr="00A27B50" w:rsidRDefault="00A27B50" w:rsidP="00404045">
                  <w:pPr>
                    <w:framePr w:hSpace="180" w:wrap="around" w:vAnchor="text" w:hAnchor="page" w:x="813" w:y="727"/>
                    <w:tabs>
                      <w:tab w:val="left" w:pos="4320"/>
                    </w:tabs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1A69F414" w14:textId="77777777" w:rsidTr="002F34B0">
              <w:tc>
                <w:tcPr>
                  <w:tcW w:w="730" w:type="dxa"/>
                </w:tcPr>
                <w:p w14:paraId="11552F7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H3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0C0A176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Menubuhkan gabungan menyokong Malaysia dinamakan Sabah Alliance pada Oktober 1962</w:t>
                  </w: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7A2FE4D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0A94CC19" w14:textId="77777777" w:rsidTr="002F34B0">
              <w:tc>
                <w:tcPr>
                  <w:tcW w:w="730" w:type="dxa"/>
                </w:tcPr>
                <w:p w14:paraId="6DC5681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F4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49386AB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Di Singapura, People’s Action Party (PAP)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dipimpin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Lee Kuan Yew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1461E4D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4E628F7" w14:textId="77777777" w:rsidTr="002F34B0">
              <w:tc>
                <w:tcPr>
                  <w:tcW w:w="730" w:type="dxa"/>
                </w:tcPr>
                <w:p w14:paraId="0966933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H4a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3F2A0D9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Golongan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pedagang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/ 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pengusaha</w:t>
                  </w:r>
                  <w:proofErr w:type="spellEnd"/>
                  <w:proofErr w:type="gram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industri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membuka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peluang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pasaran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lebih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besar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4B58B35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1A3E15F" w14:textId="77777777" w:rsidTr="002F34B0">
              <w:tc>
                <w:tcPr>
                  <w:tcW w:w="730" w:type="dxa"/>
                </w:tcPr>
                <w:p w14:paraId="2CBE635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H4b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1EF5279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Parti lain, Parti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Buruh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Singapura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bersetuju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tetapi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menganggap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suatu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usaha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sukar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dilaksanakan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3DFCADC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6104CB1" w14:textId="77777777" w:rsidTr="002F34B0">
              <w:tc>
                <w:tcPr>
                  <w:tcW w:w="730" w:type="dxa"/>
                </w:tcPr>
                <w:p w14:paraId="2709BBD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F5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3B775DF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Di Brunei, Sultan Brunei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iaitu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Sultan Omar Ali Saifuddin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cadangan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6D5D0ED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255D06B" w14:textId="77777777" w:rsidTr="002F34B0">
              <w:tc>
                <w:tcPr>
                  <w:tcW w:w="730" w:type="dxa"/>
                </w:tcPr>
                <w:p w14:paraId="5A5AE77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H5a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6C6E667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Peringkat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awal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rakyat Brunei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berminat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menyertai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gabungan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ini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625CEF5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46F060F4" w14:textId="77777777" w:rsidTr="002F34B0">
              <w:tc>
                <w:tcPr>
                  <w:tcW w:w="730" w:type="dxa"/>
                </w:tcPr>
                <w:p w14:paraId="5129521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H5b</w:t>
                  </w:r>
                </w:p>
              </w:tc>
              <w:tc>
                <w:tcPr>
                  <w:tcW w:w="7837" w:type="dxa"/>
                  <w:tcBorders>
                    <w:right w:val="single" w:sz="4" w:space="0" w:color="auto"/>
                  </w:tcBorders>
                </w:tcPr>
                <w:p w14:paraId="39401A0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Tetapi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mereka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ingin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mencapai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kemerdekaan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terlebih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dahulu</w:t>
                  </w:r>
                  <w:proofErr w:type="spellEnd"/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6B340D5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30A502B9" w14:textId="77777777" w:rsidTr="002F34B0">
              <w:tc>
                <w:tcPr>
                  <w:tcW w:w="8567" w:type="dxa"/>
                  <w:gridSpan w:val="2"/>
                  <w:tcBorders>
                    <w:right w:val="single" w:sz="4" w:space="0" w:color="auto"/>
                  </w:tcBorders>
                </w:tcPr>
                <w:p w14:paraId="47F71E1A" w14:textId="77777777" w:rsid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  <w:t>[Mana-mana 6x1m]</w:t>
                  </w:r>
                </w:p>
                <w:p w14:paraId="0EC439D9" w14:textId="77777777" w:rsidR="00BC5C59" w:rsidRPr="00A27B50" w:rsidRDefault="00BC5C59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125" w:type="dxa"/>
                  <w:tcBorders>
                    <w:left w:val="single" w:sz="4" w:space="0" w:color="auto"/>
                  </w:tcBorders>
                </w:tcPr>
                <w:p w14:paraId="18EBFF12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Maks:6</w:t>
                  </w:r>
                </w:p>
              </w:tc>
            </w:tr>
          </w:tbl>
          <w:p w14:paraId="45663AFD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B50" w:rsidRPr="00A27B50" w14:paraId="7BEE4990" w14:textId="77777777" w:rsidTr="002F34B0">
        <w:tc>
          <w:tcPr>
            <w:tcW w:w="627" w:type="dxa"/>
          </w:tcPr>
          <w:p w14:paraId="41B337A5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7(c)</w:t>
            </w:r>
          </w:p>
        </w:tc>
        <w:tc>
          <w:tcPr>
            <w:tcW w:w="10055" w:type="dxa"/>
          </w:tcPr>
          <w:p w14:paraId="136A9BF9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Malaysia,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bagaimanakah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memastikan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kesejahteraan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terperlihara</w:t>
            </w:r>
            <w:proofErr w:type="spellEnd"/>
            <w:r w:rsidRPr="00A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27B50" w:rsidRPr="00A27B50" w14:paraId="79641F7C" w14:textId="77777777" w:rsidTr="002F34B0">
        <w:tc>
          <w:tcPr>
            <w:tcW w:w="627" w:type="dxa"/>
          </w:tcPr>
          <w:p w14:paraId="7F891CA9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5" w:type="dxa"/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987"/>
              <w:gridCol w:w="1138"/>
            </w:tblGrid>
            <w:tr w:rsidR="00A27B50" w:rsidRPr="00A27B50" w14:paraId="42FC4F0E" w14:textId="77777777" w:rsidTr="002F34B0">
              <w:tc>
                <w:tcPr>
                  <w:tcW w:w="580" w:type="dxa"/>
                </w:tcPr>
                <w:p w14:paraId="4A1D694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F1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655C48DE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Menghormati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pemimpin</w:t>
                  </w:r>
                  <w:proofErr w:type="spellEnd"/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20644D7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1115106" w14:textId="77777777" w:rsidTr="002F34B0">
              <w:tc>
                <w:tcPr>
                  <w:tcW w:w="580" w:type="dxa"/>
                </w:tcPr>
                <w:p w14:paraId="6471A5D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76F466E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Bekerjasama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pemimpin</w:t>
                  </w:r>
                  <w:proofErr w:type="spellEnd"/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191C631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267413DB" w14:textId="77777777" w:rsidTr="002F34B0">
              <w:tc>
                <w:tcPr>
                  <w:tcW w:w="580" w:type="dxa"/>
                </w:tcPr>
                <w:p w14:paraId="405E48D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HL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7C1C5AA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demi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membangunkan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66CECBF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4C313355" w14:textId="77777777" w:rsidTr="002F34B0">
              <w:tc>
                <w:tcPr>
                  <w:tcW w:w="580" w:type="dxa"/>
                </w:tcPr>
                <w:p w14:paraId="4E2A90D3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5202C77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Menyokong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dasar-dasar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pembangunan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diperkenalkan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oleh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pemimpin</w:t>
                  </w:r>
                  <w:proofErr w:type="spellEnd"/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4FAA1D4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47527A63" w14:textId="77777777" w:rsidTr="002F34B0">
              <w:tc>
                <w:tcPr>
                  <w:tcW w:w="580" w:type="dxa"/>
                </w:tcPr>
                <w:p w14:paraId="168B333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7538E865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Ekonomi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berkembang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pesat</w:t>
                  </w:r>
                  <w:proofErr w:type="spellEnd"/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233870F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1C18426F" w14:textId="77777777" w:rsidTr="002F34B0">
              <w:tc>
                <w:tcPr>
                  <w:tcW w:w="580" w:type="dxa"/>
                </w:tcPr>
                <w:p w14:paraId="422E0CD2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F2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7BAE9A7E" w14:textId="77777777" w:rsidR="00A27B50" w:rsidRPr="00A27B50" w:rsidRDefault="00A27B50" w:rsidP="00404045">
                  <w:pPr>
                    <w:framePr w:hSpace="180" w:wrap="around" w:vAnchor="text" w:hAnchor="page" w:x="813" w:y="727"/>
                    <w:tabs>
                      <w:tab w:val="left" w:pos="4320"/>
                    </w:tabs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Cinta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kepada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7469DB8A" w14:textId="77777777" w:rsidR="00A27B50" w:rsidRPr="00A27B50" w:rsidRDefault="00A27B50" w:rsidP="00404045">
                  <w:pPr>
                    <w:framePr w:hSpace="180" w:wrap="around" w:vAnchor="text" w:hAnchor="page" w:x="813" w:y="727"/>
                    <w:tabs>
                      <w:tab w:val="left" w:pos="4320"/>
                    </w:tabs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C918133" w14:textId="77777777" w:rsidTr="002F34B0">
              <w:tc>
                <w:tcPr>
                  <w:tcW w:w="580" w:type="dxa"/>
                </w:tcPr>
                <w:p w14:paraId="69B95531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H 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060633D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Sanggup berkorban mempertahankan negara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36FF55F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BF5E885" w14:textId="77777777" w:rsidTr="002F34B0">
              <w:tc>
                <w:tcPr>
                  <w:tcW w:w="580" w:type="dxa"/>
                </w:tcPr>
                <w:p w14:paraId="751682A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HL 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7B9E3320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Demi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menjaga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keselamatan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7F1C4E54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77BC3658" w14:textId="77777777" w:rsidTr="002F34B0">
              <w:tc>
                <w:tcPr>
                  <w:tcW w:w="580" w:type="dxa"/>
                </w:tcPr>
                <w:p w14:paraId="23E627D6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C 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4F92F76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Tidak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melakukan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perbuatan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boleh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menggugat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keselamatan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542A5999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693A0C8A" w14:textId="77777777" w:rsidTr="002F34B0">
              <w:tc>
                <w:tcPr>
                  <w:tcW w:w="580" w:type="dxa"/>
                </w:tcPr>
                <w:p w14:paraId="0A7DC02A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1541B7D8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Kedaulatan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negara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dapat</w:t>
                  </w:r>
                  <w:proofErr w:type="spellEnd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dikukuhkan</w:t>
                  </w:r>
                  <w:proofErr w:type="spellEnd"/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15368FDF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27B50" w:rsidRPr="00A27B50" w14:paraId="56713A44" w14:textId="77777777" w:rsidTr="002F34B0">
              <w:tc>
                <w:tcPr>
                  <w:tcW w:w="580" w:type="dxa"/>
                </w:tcPr>
                <w:p w14:paraId="7300029D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6271443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2E538DBC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Maks:8</w:t>
                  </w:r>
                </w:p>
              </w:tc>
            </w:tr>
            <w:tr w:rsidR="00A27B50" w:rsidRPr="00A27B50" w14:paraId="572F721A" w14:textId="77777777" w:rsidTr="002F34B0">
              <w:tc>
                <w:tcPr>
                  <w:tcW w:w="8567" w:type="dxa"/>
                  <w:gridSpan w:val="2"/>
                </w:tcPr>
                <w:p w14:paraId="4196C8FA" w14:textId="77777777" w:rsid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A27B50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[Mana-mana munasabah]</w:t>
                  </w:r>
                </w:p>
                <w:p w14:paraId="50D51BCB" w14:textId="77777777" w:rsidR="00BC5C59" w:rsidRPr="00A27B50" w:rsidRDefault="00BC5C59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8" w:type="dxa"/>
                </w:tcPr>
                <w:p w14:paraId="1A981377" w14:textId="77777777" w:rsidR="00A27B50" w:rsidRPr="00A27B50" w:rsidRDefault="00A27B50" w:rsidP="00404045">
                  <w:pPr>
                    <w:framePr w:hSpace="180" w:wrap="around" w:vAnchor="text" w:hAnchor="page" w:x="813" w:y="727"/>
                    <w:spacing w:line="276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14:paraId="52394049" w14:textId="77777777" w:rsidR="00A27B50" w:rsidRPr="00A27B50" w:rsidRDefault="00A27B50" w:rsidP="00A27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18D8A1" w14:textId="77777777" w:rsidR="00A27B50" w:rsidRPr="00A27B50" w:rsidRDefault="00A27B50" w:rsidP="00A27B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27B50" w:rsidRPr="00A27B50">
          <w:pgSz w:w="11910" w:h="16840"/>
          <w:pgMar w:top="1360" w:right="420" w:bottom="920" w:left="620" w:header="284" w:footer="722" w:gutter="0"/>
          <w:cols w:space="720"/>
        </w:sectPr>
      </w:pPr>
    </w:p>
    <w:tbl>
      <w:tblPr>
        <w:tblStyle w:val="TableGrid"/>
        <w:tblW w:w="9634" w:type="dxa"/>
        <w:tblInd w:w="-113" w:type="dxa"/>
        <w:tblLook w:val="04A0" w:firstRow="1" w:lastRow="0" w:firstColumn="1" w:lastColumn="0" w:noHBand="0" w:noVBand="1"/>
      </w:tblPr>
      <w:tblGrid>
        <w:gridCol w:w="1129"/>
        <w:gridCol w:w="7230"/>
        <w:gridCol w:w="1275"/>
      </w:tblGrid>
      <w:tr w:rsidR="00BC5C59" w:rsidRPr="004657DC" w14:paraId="17B2DD9D" w14:textId="77777777" w:rsidTr="00E3333A">
        <w:tc>
          <w:tcPr>
            <w:tcW w:w="1129" w:type="dxa"/>
          </w:tcPr>
          <w:p w14:paraId="59C8B962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 Soalan</w:t>
            </w:r>
          </w:p>
        </w:tc>
        <w:tc>
          <w:tcPr>
            <w:tcW w:w="7230" w:type="dxa"/>
          </w:tcPr>
          <w:p w14:paraId="047CD66C" w14:textId="77777777" w:rsidR="00BC5C59" w:rsidRPr="004657DC" w:rsidRDefault="00BC5C59" w:rsidP="002F3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Skema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</w:p>
        </w:tc>
        <w:tc>
          <w:tcPr>
            <w:tcW w:w="1275" w:type="dxa"/>
          </w:tcPr>
          <w:p w14:paraId="443A9D57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</w:p>
        </w:tc>
      </w:tr>
      <w:tr w:rsidR="00BC5C59" w:rsidRPr="004657DC" w14:paraId="156258A0" w14:textId="77777777" w:rsidTr="00E3333A">
        <w:tc>
          <w:tcPr>
            <w:tcW w:w="1129" w:type="dxa"/>
          </w:tcPr>
          <w:p w14:paraId="43EC7CB1" w14:textId="77777777" w:rsidR="00BC5C59" w:rsidRPr="004657DC" w:rsidRDefault="00BC5C59" w:rsidP="002F3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14:paraId="2995D13E" w14:textId="77777777" w:rsidR="000D52CF" w:rsidRPr="004657DC" w:rsidRDefault="00BC5C59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D52CF"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yang </w:t>
            </w:r>
            <w:proofErr w:type="spellStart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Dasar Pembangunan Nasional?</w:t>
            </w:r>
          </w:p>
          <w:p w14:paraId="4254E1AE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2A2B5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Ekonomi</w:t>
            </w:r>
          </w:p>
          <w:p w14:paraId="5C08D311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Penglibatan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swasta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negara.</w:t>
            </w:r>
          </w:p>
          <w:p w14:paraId="599620CB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F2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501FB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F3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sains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9EC26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pemilikan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55249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452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Sosial</w:t>
            </w:r>
          </w:p>
          <w:p w14:paraId="734B3AC4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A7082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F2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Masyarakat miskin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mengira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AF615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F3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perdagangan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perindustrian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F48B6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Masyarakat yang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berdisiplin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progresif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95051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884B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  <w:p w14:paraId="203D5893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7BC323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H3b Pembangunan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C6F382" w14:textId="77777777" w:rsidR="000D52CF" w:rsidRDefault="000D52CF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12CE" w14:textId="77777777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[Mana-mana 6x1m]</w:t>
            </w:r>
          </w:p>
          <w:p w14:paraId="66B55A16" w14:textId="77777777" w:rsidR="00BC5C59" w:rsidRPr="004657DC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4DF461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06C8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DC74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3804" w14:textId="719D8414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38BE2F" w14:textId="308FC3D3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358F0" w14:textId="3F87D670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5098CD" w14:textId="7C02B50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F4FCE3" w14:textId="47967551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1027C9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85C5" w14:textId="6680728C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846CA" w14:textId="68B7436B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4C48C" w14:textId="59A2428D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5526E5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F8BB" w14:textId="40DFFD8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6FFA18" w14:textId="6C0E09DE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DA5497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94AD" w14:textId="25EBEBC7" w:rsidR="000D52CF" w:rsidRDefault="000D52CF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CCA06F" w14:textId="0933865D" w:rsidR="000D52CF" w:rsidRDefault="000D52CF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F0CDAB" w14:textId="4B20521D" w:rsidR="000D52CF" w:rsidRDefault="000D52CF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25F01E" w14:textId="77777777" w:rsidR="000D52CF" w:rsidRDefault="000D52CF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1805" w14:textId="1FDF8CB6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</w:tc>
      </w:tr>
      <w:tr w:rsidR="000D52CF" w:rsidRPr="004657DC" w14:paraId="40FEAFAF" w14:textId="77777777" w:rsidTr="00E3333A">
        <w:tc>
          <w:tcPr>
            <w:tcW w:w="1129" w:type="dxa"/>
          </w:tcPr>
          <w:p w14:paraId="78EEBFAC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DDF7351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Huraikan</w:t>
            </w:r>
            <w:proofErr w:type="spellEnd"/>
            <w:r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 Pembangunan Nasional.</w:t>
            </w:r>
          </w:p>
          <w:p w14:paraId="2057BB33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B56606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</w:p>
          <w:p w14:paraId="2A17CD7F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H1a Usaha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menghapuskan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bumiputera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E334864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subsidi</w:t>
            </w:r>
            <w:proofErr w:type="spellEnd"/>
          </w:p>
          <w:p w14:paraId="406D1A91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produktiviti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A0F86E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H1d Latihan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Kerajaan</w:t>
            </w:r>
          </w:p>
          <w:p w14:paraId="1E675FF1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Pusat Latihan Kemahiran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Giatmara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Latihan Perindustrian (ILP)</w:t>
            </w:r>
          </w:p>
          <w:p w14:paraId="7ED85B11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H1e Bagi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membolehkan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A4F8D9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2A960F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  <w:p w14:paraId="75CB9317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H2a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6CACD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H2b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penyertaan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moden</w:t>
            </w:r>
            <w:proofErr w:type="spellEnd"/>
          </w:p>
          <w:p w14:paraId="542ECE3F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B346F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H2c 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Latihan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harta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agensi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Kerajaan.</w:t>
            </w:r>
          </w:p>
          <w:p w14:paraId="1D074F3B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H2d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kuota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lessen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75A28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H2e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syarikat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A948F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H2f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penyertaan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IKS.</w:t>
            </w:r>
          </w:p>
          <w:p w14:paraId="7BB21E98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H2g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Usaha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digalakkan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membolehkan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syarikat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prospek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C9597" w14:textId="77777777" w:rsidR="000D52CF" w:rsidRPr="004657DC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H2h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Membolehkan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bersaing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moden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3C31B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H2i</w:t>
            </w: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Mereka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didedahkan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modal,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antarabangsa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0C963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A7FD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</w:p>
          <w:p w14:paraId="5CFB8A9F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korporat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1DD63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H3b Langkah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DEB.</w:t>
            </w:r>
          </w:p>
          <w:p w14:paraId="179700D3" w14:textId="1DE879B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sekurang-kurangnya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75AAC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H3d Tindakan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penswastaan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memperuntukkan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diswastakan</w:t>
            </w:r>
            <w:proofErr w:type="spellEnd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bumiputera</w:t>
            </w:r>
            <w:proofErr w:type="spellEnd"/>
            <w:r w:rsidRPr="003F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2E3EEC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H3e Tindakan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penswastaan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memperuntukkan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sejumlah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diswastakan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bumiputera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308D52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penswastaan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Syarikat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Amanah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dikhaskan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</w:p>
          <w:p w14:paraId="36AA555C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C3a Majlis Amanah Rakyat (MARA),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(PERNAS)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 Negeri (PKEN).</w:t>
            </w:r>
          </w:p>
          <w:p w14:paraId="3F998AB5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bumiputera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penswastaan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61203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04E5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 Pembangunan wilayah</w:t>
            </w:r>
          </w:p>
          <w:p w14:paraId="24A76F14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Pembangunan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intergrasi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negeri.</w:t>
            </w:r>
          </w:p>
          <w:p w14:paraId="465D1A59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Pembangunan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kesamarataan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8A3A1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Malaysian Agricultural Research and Development Institute </w:t>
            </w:r>
          </w:p>
          <w:p w14:paraId="383A512C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H4d MARDI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Malaysia.</w:t>
            </w:r>
          </w:p>
          <w:p w14:paraId="3048DE3A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2175B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H4f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negeri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6F86A" w14:textId="77777777" w:rsidR="000D52CF" w:rsidRDefault="000D52CF" w:rsidP="000D5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Pendidikan,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D96B0" w14:textId="77777777" w:rsidR="000D52CF" w:rsidRDefault="000D52CF" w:rsidP="000D52CF">
            <w:pPr>
              <w:spacing w:line="276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H4h Kawasan-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Pembangunan wilayah.</w:t>
            </w:r>
          </w:p>
          <w:p w14:paraId="308AAFE9" w14:textId="77777777" w:rsidR="000D52CF" w:rsidRDefault="000D52CF" w:rsidP="000D52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[Mana-mana 6x1m]</w:t>
            </w:r>
          </w:p>
          <w:p w14:paraId="0558908B" w14:textId="2734EC2D" w:rsidR="000D52CF" w:rsidRPr="004657DC" w:rsidRDefault="000D52CF" w:rsidP="000D52CF">
            <w:pPr>
              <w:spacing w:line="276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ADCB29" w14:textId="7777777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3914" w14:textId="7777777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68F1" w14:textId="42E0EBFA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5CB3A1" w14:textId="2CA82FD3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3E54F" w14:textId="7777777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B58E" w14:textId="5E7B6218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1E8B8" w14:textId="452D7C8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9B668" w14:textId="7777777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8C45" w14:textId="7D0F16EA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DF9B06" w14:textId="624AEBE0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F664DB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0A14" w14:textId="345542F4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D51E7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3F45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FAAA" w14:textId="61EB83EE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9973D" w14:textId="0D8BE956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CD1A0B" w14:textId="056CC4CF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44D39C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3BA5" w14:textId="585BDB04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DA9D69" w14:textId="51D5890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B3AC5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6199" w14:textId="6D95119B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D158E94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4398" w14:textId="79DEFCED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1A46A0" w14:textId="68140904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AE615E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732F" w14:textId="2E75B8CD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096ECC" w14:textId="20935270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CD83BE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57DC" w14:textId="179565CC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5B7127" w14:textId="1F10908E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F48B3C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0748E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EFAE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0A07" w14:textId="3354EC92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1B64AE" w14:textId="5CF23A61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4868D0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C579" w14:textId="29B07785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7C3C1A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4851" w14:textId="38B04E54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1E8F39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6DA1" w14:textId="4D8C750E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862201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8133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6D33" w14:textId="41380A1B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3DAC8C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3C76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DAEE" w14:textId="761CBBB1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37509C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84E8" w14:textId="2482B7F6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420D00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EC59" w14:textId="0F57FB76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29D91E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12C3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71E6" w14:textId="317DDB33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85ED54" w14:textId="07EBDA24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C6E260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4517" w14:textId="61E4735F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A812C4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87BF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EFD9" w14:textId="3F8E31D2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65CB3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BF01" w14:textId="203486CC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AC0E81" w14:textId="13B56FB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10AF51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07A8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1963" w14:textId="288F9783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81A7D09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2E4A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EAA8" w14:textId="78DAFDDA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4D591D" w14:textId="30607205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F1C681" w14:textId="77777777" w:rsidR="000D52CF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B726" w14:textId="77777777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20C2" w14:textId="538B4C8B" w:rsidR="000D52CF" w:rsidRPr="004657DC" w:rsidRDefault="000D52CF" w:rsidP="000D5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</w:tc>
      </w:tr>
      <w:tr w:rsidR="00BC5C59" w:rsidRPr="004657DC" w14:paraId="44D861D0" w14:textId="77777777" w:rsidTr="00E3333A">
        <w:tc>
          <w:tcPr>
            <w:tcW w:w="1129" w:type="dxa"/>
          </w:tcPr>
          <w:p w14:paraId="05A6940F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28AC1DD" w14:textId="77777777" w:rsidR="00BC5C59" w:rsidRDefault="00BC5C59" w:rsidP="00BC5C5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sesebuah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bergantung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ekonominya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Buktikan</w:t>
            </w:r>
            <w:proofErr w:type="spellEnd"/>
            <w:r w:rsidRPr="0053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C20E4" w14:textId="77777777" w:rsidR="00BC5C59" w:rsidRPr="005306D4" w:rsidRDefault="00BC5C59" w:rsidP="002F34B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06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C689FF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  <w:proofErr w:type="spellStart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64A8B3D5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  <w:p w14:paraId="3707E372" w14:textId="77777777" w:rsidR="00BC5C59" w:rsidRPr="007D331E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H1b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pelaburan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D69ED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Memajukan</w:t>
            </w:r>
            <w:proofErr w:type="spellEnd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4BC576F3" w14:textId="77777777" w:rsidR="00BC5C59" w:rsidRPr="007D331E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membolehkan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memperuntukkan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perbelanjaan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1178C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7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7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produktiviti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1AA15CCF" w14:textId="77777777" w:rsidR="00BC5C59" w:rsidRPr="007D331E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pergantungan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 kerana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229EC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14:paraId="25BF0978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perlombongan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B060E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pelabur-pelabur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4092C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negara.</w:t>
            </w:r>
          </w:p>
          <w:p w14:paraId="0960BEC5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negara.</w:t>
            </w:r>
          </w:p>
          <w:p w14:paraId="5F83409D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H6a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keretanan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2B7F4" w14:textId="77777777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977D" w14:textId="77777777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2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Mana-mana </w:t>
            </w:r>
            <w:proofErr w:type="spellStart"/>
            <w:r w:rsidRPr="00952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jawapan</w:t>
            </w:r>
            <w:proofErr w:type="spellEnd"/>
            <w:r w:rsidRPr="00952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2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munasabah</w:t>
            </w:r>
            <w:proofErr w:type="spellEnd"/>
          </w:p>
          <w:p w14:paraId="5DED136B" w14:textId="3190DA76" w:rsidR="000D52CF" w:rsidRDefault="000D52CF" w:rsidP="000D52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 xml:space="preserve">[Mana-mana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8</w:t>
            </w: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x1m]</w:t>
            </w:r>
          </w:p>
          <w:p w14:paraId="1B2E6533" w14:textId="77777777" w:rsidR="000D52CF" w:rsidRDefault="000D52CF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67DB38" w14:textId="77777777" w:rsidR="00BC5C59" w:rsidRPr="00952B12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51A312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DE6D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E339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E390" w14:textId="41CA00A8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F1EDB2" w14:textId="7D88084A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388C18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6B08" w14:textId="66B30839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0DE48E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DC7A" w14:textId="7D4F70F5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E7F356" w14:textId="6BAD69AD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6EFADD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5CF5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F0E9" w14:textId="4676C714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F647E" w14:textId="290F0726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CFA80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282D" w14:textId="74572CEC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293FA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EA9E" w14:textId="32306F8A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6D7645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B54EF" w14:textId="3C862992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491C9" w14:textId="6719A722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AEB30D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B6D4" w14:textId="7F1CC95D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697A3" w14:textId="5894359C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839554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DB34" w14:textId="77777777" w:rsidR="00BC5C59" w:rsidRPr="00357F8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</w:tc>
      </w:tr>
    </w:tbl>
    <w:p w14:paraId="013B4048" w14:textId="77777777" w:rsidR="00A27B50" w:rsidRPr="00A27B50" w:rsidRDefault="00A27B50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FCB2D" w14:textId="77777777" w:rsidR="00A27B50" w:rsidRDefault="00A27B50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349B1A" w14:textId="77777777" w:rsidR="00BC5C59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60D59B" w14:textId="77777777" w:rsidR="00BC5C59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E3DF2D" w14:textId="77777777" w:rsidR="00BC5C59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EB0DA8" w14:textId="77777777" w:rsidR="00BC5C59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480858" w14:textId="77777777" w:rsidR="00BC5C59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34" w:type="dxa"/>
        <w:tblInd w:w="-113" w:type="dxa"/>
        <w:tblLook w:val="04A0" w:firstRow="1" w:lastRow="0" w:firstColumn="1" w:lastColumn="0" w:noHBand="0" w:noVBand="1"/>
      </w:tblPr>
      <w:tblGrid>
        <w:gridCol w:w="1129"/>
        <w:gridCol w:w="7230"/>
        <w:gridCol w:w="1275"/>
      </w:tblGrid>
      <w:tr w:rsidR="00BC5C59" w:rsidRPr="004657DC" w14:paraId="459112E9" w14:textId="77777777" w:rsidTr="00E3333A">
        <w:tc>
          <w:tcPr>
            <w:tcW w:w="1129" w:type="dxa"/>
          </w:tcPr>
          <w:p w14:paraId="3BE41D2A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 Soalan</w:t>
            </w:r>
          </w:p>
        </w:tc>
        <w:tc>
          <w:tcPr>
            <w:tcW w:w="7230" w:type="dxa"/>
          </w:tcPr>
          <w:p w14:paraId="393FB13F" w14:textId="77777777" w:rsidR="00BC5C59" w:rsidRPr="004657DC" w:rsidRDefault="00BC5C59" w:rsidP="002F3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Skema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</w:p>
        </w:tc>
        <w:tc>
          <w:tcPr>
            <w:tcW w:w="1275" w:type="dxa"/>
          </w:tcPr>
          <w:p w14:paraId="5B7F8152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</w:p>
        </w:tc>
      </w:tr>
      <w:tr w:rsidR="00BC5C59" w:rsidRPr="004657DC" w14:paraId="1FBF1B58" w14:textId="77777777" w:rsidTr="00E3333A">
        <w:tc>
          <w:tcPr>
            <w:tcW w:w="1129" w:type="dxa"/>
          </w:tcPr>
          <w:p w14:paraId="4CCEBA13" w14:textId="77777777" w:rsidR="00BC5C59" w:rsidRPr="004657DC" w:rsidRDefault="00BC5C59" w:rsidP="002F34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14:paraId="7AAE1EE1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diperjuangkan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NGO Malaysia?</w:t>
            </w: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8AB1545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disuarakan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oleh Perdana Menteri Malaysia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Tunku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Abdul Rahman.</w:t>
            </w:r>
          </w:p>
          <w:p w14:paraId="465BB475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F2 Rejim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Zionis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kekejaman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pengusiran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6D5C7" w14:textId="7F6CFFCD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F4 Rejim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Zionis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pembunuhan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41500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diperjuangkan</w:t>
            </w:r>
            <w:proofErr w:type="spellEnd"/>
          </w:p>
          <w:p w14:paraId="44067572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F6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keadilan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pembelaan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46517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F7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805ED3" w14:textId="77777777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</w:p>
          <w:p w14:paraId="263189EB" w14:textId="5584B0D2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[Mana-mana 6x1m]</w:t>
            </w:r>
          </w:p>
          <w:p w14:paraId="5D36F28E" w14:textId="1D19BCCF" w:rsidR="00BC5C59" w:rsidRPr="004657DC" w:rsidRDefault="00BC5C59" w:rsidP="000D52CF">
            <w:pPr>
              <w:spacing w:line="276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040B34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9AD1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9187" w14:textId="2222ADA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2E86A8" w14:textId="0F9CF2D8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C0C8" w14:textId="131CFE45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20AC20" w14:textId="5A536093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7F795" w14:textId="4BACDA7E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61CC33" w14:textId="4146ED9D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E3756D" w14:textId="591671B5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1CB995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3AA8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</w:tc>
      </w:tr>
      <w:tr w:rsidR="00BC5C59" w:rsidRPr="004657DC" w14:paraId="4D616224" w14:textId="77777777" w:rsidTr="00E3333A">
        <w:tc>
          <w:tcPr>
            <w:tcW w:w="1129" w:type="dxa"/>
          </w:tcPr>
          <w:p w14:paraId="0188D06C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8B05D5A" w14:textId="6E955E8E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="000D52CF" w:rsidRPr="007B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kemanusiaan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NGO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</w:p>
          <w:p w14:paraId="20FA46A6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75248C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 Aman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</w:p>
          <w:p w14:paraId="7507EB51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giat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kolektif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berterusan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DB882C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H1b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Menyalurkan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kebajikan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sumbangan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003E2AA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1B7610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F2 Majlis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Perundingan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Pertubuhan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 Malaysia (MAPIM).</w:t>
            </w:r>
          </w:p>
          <w:p w14:paraId="688D29A3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H2a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NGO.</w:t>
            </w:r>
          </w:p>
          <w:p w14:paraId="0A834CBA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H2b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kerja-kerja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kesukarelawan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tertindas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A232E5F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H2c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Mengadakan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Hari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Solidariti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B6D231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AAA048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 Cinta Gaza Malaysia (CGM).</w:t>
            </w:r>
          </w:p>
          <w:p w14:paraId="1ED3B503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Diasaskan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Muhammad Nadir AL-Nuri Kamarulzaman.</w:t>
            </w:r>
          </w:p>
          <w:p w14:paraId="3AD3F92D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H3b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kutipan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sumbangan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Gaza.</w:t>
            </w:r>
          </w:p>
          <w:p w14:paraId="710AF8F4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H3c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Terutamanya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kanak-kanak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Tunggal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emas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FD9F07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H3d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Melancarkan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Ramadan 2020.</w:t>
            </w:r>
          </w:p>
          <w:p w14:paraId="38CAA915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H3e Tema “Ramadan Bulan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Berkongsi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Kebahagiaan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14:paraId="51C566CA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H3f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Merangkumi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perubatan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kebajikan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hijau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infranstruktur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Pendidikan,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pengajian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al-Quran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053D42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BD9B3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 Muslim Care Malaysia</w:t>
            </w:r>
          </w:p>
          <w:p w14:paraId="7AABA83A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H4a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Ditubuhkan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2006.</w:t>
            </w:r>
          </w:p>
          <w:p w14:paraId="2661B12F" w14:textId="77777777" w:rsidR="00BC5C59" w:rsidRPr="004657DC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H4b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kemanusiaan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CB24CB9" w14:textId="77777777" w:rsidR="00BC5C59" w:rsidRDefault="00BC5C59" w:rsidP="002F3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362693" w14:textId="77777777" w:rsidR="00BC5C59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[Mana-mana 6x1m]</w:t>
            </w:r>
          </w:p>
          <w:p w14:paraId="0CD71226" w14:textId="77777777" w:rsidR="00BC5C59" w:rsidRPr="004657DC" w:rsidRDefault="00BC5C59" w:rsidP="00BC5C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1DFE684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1DF5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2F32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8048" w14:textId="7DC2AC20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EA324F" w14:textId="305241E9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98C69B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1434" w14:textId="5EB74BE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FBFE4F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FA70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5714" w14:textId="38E7C8F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2C838A" w14:textId="2F1582B9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BF26D6" w14:textId="6744C8A0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4FFC0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E6B9" w14:textId="39392DA2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3ED8EE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737C" w14:textId="50C84565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21D236" w14:textId="698A4EC9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845488" w14:textId="34ABA146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AC413" w14:textId="78A0DEB9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D7BBD4" w14:textId="1B4D877D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77741F" w14:textId="0CAE77A5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AE5B5" w14:textId="328B0581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CC7657" w14:textId="66E4BC33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A508" w14:textId="77777777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16CE" w14:textId="2CFEE223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4D7C29" w14:textId="49A11479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388C45" w14:textId="6C6A0BA1" w:rsidR="00BC5C59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0AEEF7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DA8D" w14:textId="77777777" w:rsidR="00BC5C59" w:rsidRPr="004657DC" w:rsidRDefault="00BC5C59" w:rsidP="00BC5C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  <w:p w14:paraId="08DE25EB" w14:textId="77777777" w:rsidR="00BC5C59" w:rsidRPr="004657DC" w:rsidRDefault="00BC5C59" w:rsidP="00BC5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E0" w:rsidRPr="004657DC" w14:paraId="5D321BCB" w14:textId="77777777" w:rsidTr="00E3333A">
        <w:tc>
          <w:tcPr>
            <w:tcW w:w="1129" w:type="dxa"/>
          </w:tcPr>
          <w:p w14:paraId="2BFEDAA4" w14:textId="77777777" w:rsidR="00C44BE0" w:rsidRPr="004657DC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F9CF070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C0C7F6" w14:textId="6ADA6698" w:rsidR="00C44BE0" w:rsidRPr="004657DC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</w:t>
            </w:r>
            <w:r w:rsidRPr="00CA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</w:t>
            </w:r>
          </w:p>
          <w:p w14:paraId="48C408F3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98314A" w14:textId="77777777" w:rsidR="00C44BE0" w:rsidRP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Mesej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petikan</w:t>
            </w:r>
            <w:proofErr w:type="spellEnd"/>
          </w:p>
          <w:p w14:paraId="20A7A3A6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 Hak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dihormati</w:t>
            </w:r>
            <w:proofErr w:type="spellEnd"/>
          </w:p>
          <w:p w14:paraId="5A3DE0E2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Ukraine</w:t>
            </w:r>
          </w:p>
          <w:p w14:paraId="12E9262E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F3 Hormat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</w:t>
            </w:r>
            <w:proofErr w:type="spellEnd"/>
          </w:p>
          <w:p w14:paraId="156A71A7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F4 Hormat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kemanusiaan</w:t>
            </w:r>
            <w:proofErr w:type="spellEnd"/>
          </w:p>
          <w:p w14:paraId="2F96DD53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F5 Hormat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</w:p>
          <w:p w14:paraId="49B581D5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perkauman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Islamofobia</w:t>
            </w:r>
            <w:proofErr w:type="spellEnd"/>
          </w:p>
          <w:p w14:paraId="5342A98F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pelampau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perkauman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antiagama</w:t>
            </w:r>
            <w:proofErr w:type="spellEnd"/>
          </w:p>
          <w:p w14:paraId="3F6FC358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A5CC21" w14:textId="77777777" w:rsidR="00C44BE0" w:rsidRP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Kepentingan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menghormati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hak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asasi</w:t>
            </w:r>
            <w:proofErr w:type="spellEnd"/>
            <w:r w:rsidRPr="00C44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negara lain</w:t>
            </w:r>
          </w:p>
          <w:p w14:paraId="1C94DA91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terjamin</w:t>
            </w:r>
            <w:proofErr w:type="spellEnd"/>
          </w:p>
          <w:p w14:paraId="1591B895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dilindungi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62DFAF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C1a Rakyat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</w:t>
            </w:r>
            <w:proofErr w:type="spellEnd"/>
          </w:p>
          <w:p w14:paraId="762BEED9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dielakkan</w:t>
            </w:r>
            <w:proofErr w:type="spellEnd"/>
          </w:p>
          <w:p w14:paraId="0E76F678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H2a Tiada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pertumpahan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berlaku</w:t>
            </w:r>
            <w:proofErr w:type="spellEnd"/>
          </w:p>
          <w:p w14:paraId="04DA01FC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F3 Dapat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diplomatik</w:t>
            </w:r>
            <w:proofErr w:type="spellEnd"/>
          </w:p>
          <w:p w14:paraId="3A8AD05A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</w:t>
            </w:r>
            <w:proofErr w:type="spellEnd"/>
          </w:p>
          <w:p w14:paraId="7A67E22F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H3b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 negara</w:t>
            </w:r>
          </w:p>
          <w:p w14:paraId="7E5D2EF0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C3a Membantu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sekiranya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kesusahan</w:t>
            </w:r>
            <w:proofErr w:type="spellEnd"/>
          </w:p>
          <w:p w14:paraId="57DEB5C8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</w:t>
            </w:r>
          </w:p>
          <w:p w14:paraId="15F09898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H4a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negara lain kerana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</w:t>
            </w:r>
          </w:p>
          <w:p w14:paraId="4A1AB804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Kedaulatan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terpelihara</w:t>
            </w:r>
            <w:proofErr w:type="spellEnd"/>
          </w:p>
          <w:p w14:paraId="7E123F26" w14:textId="77777777" w:rsidR="00C44BE0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</w:t>
            </w:r>
            <w:proofErr w:type="spellEnd"/>
          </w:p>
          <w:p w14:paraId="1D0DA2DF" w14:textId="77777777" w:rsidR="00C44BE0" w:rsidRPr="004657DC" w:rsidRDefault="00C44BE0" w:rsidP="00C44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4D88B" w14:textId="77777777" w:rsidR="00C44BE0" w:rsidRDefault="00C44BE0" w:rsidP="00C44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Mana-mana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jawapan</w:t>
            </w:r>
            <w:proofErr w:type="spellEnd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munasabah</w:t>
            </w:r>
            <w:proofErr w:type="spellEnd"/>
          </w:p>
          <w:p w14:paraId="1F1E0481" w14:textId="20D15DBA" w:rsidR="00C44BE0" w:rsidRPr="004657DC" w:rsidRDefault="00C44BE0" w:rsidP="00C44BE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27B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[Mana-mana 6x1m]</w:t>
            </w:r>
          </w:p>
        </w:tc>
        <w:tc>
          <w:tcPr>
            <w:tcW w:w="1275" w:type="dxa"/>
          </w:tcPr>
          <w:p w14:paraId="5D9F7BE3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E4B0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6655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1216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A552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D770" w14:textId="7E5FDB36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60A80E" w14:textId="2E6CE023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222BD0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ECD6" w14:textId="75F81A9F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59C015" w14:textId="10AE6479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2AC6A9" w14:textId="0D513DAB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B02FBF" w14:textId="00B77615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248C27" w14:textId="1939B682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217EDE" w14:textId="1BF7B3B0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0E86" w14:textId="77777777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F888" w14:textId="7245FC72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31DBF1" w14:textId="17CF81D3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9A0E71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225B" w14:textId="08B53AB6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A92492" w14:textId="5028D2FA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954AB8" w14:textId="0B60470B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DA1D46" w14:textId="2EA1E5D1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562FF6" w14:textId="3F7AB3F4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60AEF6" w14:textId="572502B6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EA31C" w14:textId="14742FD5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97D39" w14:textId="23F5AEC1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FB61BD" w14:textId="44E1544B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78A9FB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D351" w14:textId="29FFDAC6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A82BAB" w14:textId="2FA01524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8AB99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1064" w14:textId="77777777" w:rsidR="00C44BE0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48AD" w14:textId="07BC6486" w:rsidR="00C44BE0" w:rsidRPr="004657DC" w:rsidRDefault="00C44BE0" w:rsidP="00C44B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65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markah</w:t>
            </w:r>
            <w:proofErr w:type="spellEnd"/>
          </w:p>
        </w:tc>
      </w:tr>
    </w:tbl>
    <w:p w14:paraId="3A93AAB7" w14:textId="77777777" w:rsidR="00BC5C59" w:rsidRPr="00A27B50" w:rsidRDefault="00BC5C59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DDC5B5" w14:textId="77777777" w:rsidR="00A27B50" w:rsidRPr="00A27B50" w:rsidRDefault="00A27B50" w:rsidP="00A27B5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7B50" w:rsidRPr="00A27B50" w:rsidSect="004F5E50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3F46" w14:textId="77777777" w:rsidR="00431E5F" w:rsidRDefault="00431E5F" w:rsidP="00BC5C59">
      <w:pPr>
        <w:spacing w:after="0" w:line="240" w:lineRule="auto"/>
      </w:pPr>
      <w:r>
        <w:separator/>
      </w:r>
    </w:p>
  </w:endnote>
  <w:endnote w:type="continuationSeparator" w:id="0">
    <w:p w14:paraId="0F3E200C" w14:textId="77777777" w:rsidR="00431E5F" w:rsidRDefault="00431E5F" w:rsidP="00BC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MT">
    <w:altName w:val="Arial"/>
    <w:charset w:val="01"/>
    <w:family w:val="swiss"/>
    <w:pitch w:val="default"/>
  </w:font>
  <w:font w:name="Arial-ItalicMT">
    <w:altName w:val="Segoe Print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B4A0" w14:textId="77777777" w:rsidR="00431E5F" w:rsidRDefault="00431E5F" w:rsidP="00BC5C59">
      <w:pPr>
        <w:spacing w:after="0" w:line="240" w:lineRule="auto"/>
      </w:pPr>
      <w:r>
        <w:separator/>
      </w:r>
    </w:p>
  </w:footnote>
  <w:footnote w:type="continuationSeparator" w:id="0">
    <w:p w14:paraId="6D026DF1" w14:textId="77777777" w:rsidR="00431E5F" w:rsidRDefault="00431E5F" w:rsidP="00BC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3B1"/>
    <w:multiLevelType w:val="hybridMultilevel"/>
    <w:tmpl w:val="A64E9330"/>
    <w:lvl w:ilvl="0" w:tplc="298C39E4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BC"/>
    <w:multiLevelType w:val="hybridMultilevel"/>
    <w:tmpl w:val="3182CB60"/>
    <w:lvl w:ilvl="0" w:tplc="ECF6336C">
      <w:start w:val="2"/>
      <w:numFmt w:val="decimal"/>
      <w:lvlText w:val="%1."/>
      <w:lvlJc w:val="left"/>
      <w:pPr>
        <w:ind w:left="67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C8681E8">
      <w:start w:val="1"/>
      <w:numFmt w:val="lowerLetter"/>
      <w:lvlText w:val="(%2)"/>
      <w:lvlJc w:val="left"/>
      <w:pPr>
        <w:ind w:left="1391" w:hanging="663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4"/>
        <w:szCs w:val="24"/>
        <w:lang w:val="ms" w:eastAsia="en-US" w:bidi="ar-SA"/>
      </w:rPr>
    </w:lvl>
    <w:lvl w:ilvl="2" w:tplc="1E3AE63E">
      <w:numFmt w:val="bullet"/>
      <w:lvlText w:val="•"/>
      <w:lvlJc w:val="left"/>
      <w:pPr>
        <w:ind w:left="2382" w:hanging="663"/>
      </w:pPr>
      <w:rPr>
        <w:rFonts w:hint="default"/>
        <w:lang w:val="ms" w:eastAsia="en-US" w:bidi="ar-SA"/>
      </w:rPr>
    </w:lvl>
    <w:lvl w:ilvl="3" w:tplc="594AF58A">
      <w:numFmt w:val="bullet"/>
      <w:lvlText w:val="•"/>
      <w:lvlJc w:val="left"/>
      <w:pPr>
        <w:ind w:left="3364" w:hanging="663"/>
      </w:pPr>
      <w:rPr>
        <w:rFonts w:hint="default"/>
        <w:lang w:val="ms" w:eastAsia="en-US" w:bidi="ar-SA"/>
      </w:rPr>
    </w:lvl>
    <w:lvl w:ilvl="4" w:tplc="5058D0DA">
      <w:numFmt w:val="bullet"/>
      <w:lvlText w:val="•"/>
      <w:lvlJc w:val="left"/>
      <w:pPr>
        <w:ind w:left="4346" w:hanging="663"/>
      </w:pPr>
      <w:rPr>
        <w:rFonts w:hint="default"/>
        <w:lang w:val="ms" w:eastAsia="en-US" w:bidi="ar-SA"/>
      </w:rPr>
    </w:lvl>
    <w:lvl w:ilvl="5" w:tplc="D50E1428">
      <w:numFmt w:val="bullet"/>
      <w:lvlText w:val="•"/>
      <w:lvlJc w:val="left"/>
      <w:pPr>
        <w:ind w:left="5328" w:hanging="663"/>
      </w:pPr>
      <w:rPr>
        <w:rFonts w:hint="default"/>
        <w:lang w:val="ms" w:eastAsia="en-US" w:bidi="ar-SA"/>
      </w:rPr>
    </w:lvl>
    <w:lvl w:ilvl="6" w:tplc="B2889F6C">
      <w:numFmt w:val="bullet"/>
      <w:lvlText w:val="•"/>
      <w:lvlJc w:val="left"/>
      <w:pPr>
        <w:ind w:left="6310" w:hanging="663"/>
      </w:pPr>
      <w:rPr>
        <w:rFonts w:hint="default"/>
        <w:lang w:val="ms" w:eastAsia="en-US" w:bidi="ar-SA"/>
      </w:rPr>
    </w:lvl>
    <w:lvl w:ilvl="7" w:tplc="9D3CA01E">
      <w:numFmt w:val="bullet"/>
      <w:lvlText w:val="•"/>
      <w:lvlJc w:val="left"/>
      <w:pPr>
        <w:ind w:left="7292" w:hanging="663"/>
      </w:pPr>
      <w:rPr>
        <w:rFonts w:hint="default"/>
        <w:lang w:val="ms" w:eastAsia="en-US" w:bidi="ar-SA"/>
      </w:rPr>
    </w:lvl>
    <w:lvl w:ilvl="8" w:tplc="434E9CA2">
      <w:numFmt w:val="bullet"/>
      <w:lvlText w:val="•"/>
      <w:lvlJc w:val="left"/>
      <w:pPr>
        <w:ind w:left="8274" w:hanging="663"/>
      </w:pPr>
      <w:rPr>
        <w:rFonts w:hint="default"/>
        <w:lang w:val="ms" w:eastAsia="en-US" w:bidi="ar-SA"/>
      </w:rPr>
    </w:lvl>
  </w:abstractNum>
  <w:abstractNum w:abstractNumId="2" w15:restartNumberingAfterBreak="0">
    <w:nsid w:val="23DA1E7B"/>
    <w:multiLevelType w:val="hybridMultilevel"/>
    <w:tmpl w:val="E8D0FCA2"/>
    <w:lvl w:ilvl="0" w:tplc="5CC2DD6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7D65"/>
    <w:multiLevelType w:val="hybridMultilevel"/>
    <w:tmpl w:val="BEECF824"/>
    <w:lvl w:ilvl="0" w:tplc="FE9EBD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6D4"/>
    <w:multiLevelType w:val="hybridMultilevel"/>
    <w:tmpl w:val="E688B5DA"/>
    <w:lvl w:ilvl="0" w:tplc="44090013">
      <w:start w:val="1"/>
      <w:numFmt w:val="upperRoman"/>
      <w:lvlText w:val="%1."/>
      <w:lvlJc w:val="right"/>
      <w:pPr>
        <w:ind w:left="1380" w:hanging="360"/>
      </w:pPr>
    </w:lvl>
    <w:lvl w:ilvl="1" w:tplc="44090019" w:tentative="1">
      <w:start w:val="1"/>
      <w:numFmt w:val="lowerLetter"/>
      <w:lvlText w:val="%2."/>
      <w:lvlJc w:val="left"/>
      <w:pPr>
        <w:ind w:left="2100" w:hanging="360"/>
      </w:pPr>
    </w:lvl>
    <w:lvl w:ilvl="2" w:tplc="4409001B" w:tentative="1">
      <w:start w:val="1"/>
      <w:numFmt w:val="lowerRoman"/>
      <w:lvlText w:val="%3."/>
      <w:lvlJc w:val="right"/>
      <w:pPr>
        <w:ind w:left="2820" w:hanging="180"/>
      </w:pPr>
    </w:lvl>
    <w:lvl w:ilvl="3" w:tplc="4409000F" w:tentative="1">
      <w:start w:val="1"/>
      <w:numFmt w:val="decimal"/>
      <w:lvlText w:val="%4."/>
      <w:lvlJc w:val="left"/>
      <w:pPr>
        <w:ind w:left="3540" w:hanging="360"/>
      </w:pPr>
    </w:lvl>
    <w:lvl w:ilvl="4" w:tplc="44090019" w:tentative="1">
      <w:start w:val="1"/>
      <w:numFmt w:val="lowerLetter"/>
      <w:lvlText w:val="%5."/>
      <w:lvlJc w:val="left"/>
      <w:pPr>
        <w:ind w:left="4260" w:hanging="360"/>
      </w:pPr>
    </w:lvl>
    <w:lvl w:ilvl="5" w:tplc="4409001B" w:tentative="1">
      <w:start w:val="1"/>
      <w:numFmt w:val="lowerRoman"/>
      <w:lvlText w:val="%6."/>
      <w:lvlJc w:val="right"/>
      <w:pPr>
        <w:ind w:left="4980" w:hanging="180"/>
      </w:pPr>
    </w:lvl>
    <w:lvl w:ilvl="6" w:tplc="4409000F" w:tentative="1">
      <w:start w:val="1"/>
      <w:numFmt w:val="decimal"/>
      <w:lvlText w:val="%7."/>
      <w:lvlJc w:val="left"/>
      <w:pPr>
        <w:ind w:left="5700" w:hanging="360"/>
      </w:pPr>
    </w:lvl>
    <w:lvl w:ilvl="7" w:tplc="44090019" w:tentative="1">
      <w:start w:val="1"/>
      <w:numFmt w:val="lowerLetter"/>
      <w:lvlText w:val="%8."/>
      <w:lvlJc w:val="left"/>
      <w:pPr>
        <w:ind w:left="6420" w:hanging="360"/>
      </w:pPr>
    </w:lvl>
    <w:lvl w:ilvl="8" w:tplc="4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03D4CD9"/>
    <w:multiLevelType w:val="hybridMultilevel"/>
    <w:tmpl w:val="A7E6C454"/>
    <w:lvl w:ilvl="0" w:tplc="5CC2DD6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m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4E7B"/>
    <w:multiLevelType w:val="hybridMultilevel"/>
    <w:tmpl w:val="B9A0D92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16F97"/>
    <w:multiLevelType w:val="hybridMultilevel"/>
    <w:tmpl w:val="A3C89AF2"/>
    <w:lvl w:ilvl="0" w:tplc="298C39E4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9B1"/>
    <w:multiLevelType w:val="hybridMultilevel"/>
    <w:tmpl w:val="10B427C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B50B7"/>
    <w:multiLevelType w:val="hybridMultilevel"/>
    <w:tmpl w:val="6EC2A082"/>
    <w:lvl w:ilvl="0" w:tplc="5CC2DD6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6977"/>
    <w:multiLevelType w:val="hybridMultilevel"/>
    <w:tmpl w:val="69F691D0"/>
    <w:lvl w:ilvl="0" w:tplc="298C39E4">
      <w:start w:val="1"/>
      <w:numFmt w:val="decimal"/>
      <w:lvlText w:val="F%1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282E8E"/>
    <w:multiLevelType w:val="hybridMultilevel"/>
    <w:tmpl w:val="944E15D6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15E77"/>
    <w:multiLevelType w:val="hybridMultilevel"/>
    <w:tmpl w:val="7390EE9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831A7"/>
    <w:multiLevelType w:val="hybridMultilevel"/>
    <w:tmpl w:val="8D9630E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71F8"/>
    <w:multiLevelType w:val="hybridMultilevel"/>
    <w:tmpl w:val="A6F230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E2762"/>
    <w:multiLevelType w:val="hybridMultilevel"/>
    <w:tmpl w:val="07CEC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01DB"/>
    <w:multiLevelType w:val="hybridMultilevel"/>
    <w:tmpl w:val="ADA4087A"/>
    <w:lvl w:ilvl="0" w:tplc="4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7" w15:restartNumberingAfterBreak="0">
    <w:nsid w:val="69BA5926"/>
    <w:multiLevelType w:val="hybridMultilevel"/>
    <w:tmpl w:val="B33EE26A"/>
    <w:lvl w:ilvl="0" w:tplc="298C39E4">
      <w:start w:val="1"/>
      <w:numFmt w:val="decimal"/>
      <w:lvlText w:val="F%1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D4BDA"/>
    <w:multiLevelType w:val="hybridMultilevel"/>
    <w:tmpl w:val="4DFE61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4359"/>
    <w:multiLevelType w:val="hybridMultilevel"/>
    <w:tmpl w:val="012AE04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C1604"/>
    <w:multiLevelType w:val="hybridMultilevel"/>
    <w:tmpl w:val="8B769026"/>
    <w:lvl w:ilvl="0" w:tplc="298C39E4">
      <w:start w:val="1"/>
      <w:numFmt w:val="decimal"/>
      <w:lvlText w:val="F%1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66A20"/>
    <w:multiLevelType w:val="hybridMultilevel"/>
    <w:tmpl w:val="B36CA6C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6305">
    <w:abstractNumId w:val="12"/>
  </w:num>
  <w:num w:numId="2" w16cid:durableId="1356729644">
    <w:abstractNumId w:val="8"/>
  </w:num>
  <w:num w:numId="3" w16cid:durableId="286470917">
    <w:abstractNumId w:val="16"/>
  </w:num>
  <w:num w:numId="4" w16cid:durableId="980501527">
    <w:abstractNumId w:val="7"/>
  </w:num>
  <w:num w:numId="5" w16cid:durableId="317614454">
    <w:abstractNumId w:val="3"/>
  </w:num>
  <w:num w:numId="6" w16cid:durableId="1897932348">
    <w:abstractNumId w:val="2"/>
  </w:num>
  <w:num w:numId="7" w16cid:durableId="338387590">
    <w:abstractNumId w:val="1"/>
  </w:num>
  <w:num w:numId="8" w16cid:durableId="190535066">
    <w:abstractNumId w:val="5"/>
  </w:num>
  <w:num w:numId="9" w16cid:durableId="1718969976">
    <w:abstractNumId w:val="13"/>
  </w:num>
  <w:num w:numId="10" w16cid:durableId="886919192">
    <w:abstractNumId w:val="14"/>
  </w:num>
  <w:num w:numId="11" w16cid:durableId="1504516464">
    <w:abstractNumId w:val="9"/>
  </w:num>
  <w:num w:numId="12" w16cid:durableId="1258833293">
    <w:abstractNumId w:val="0"/>
  </w:num>
  <w:num w:numId="13" w16cid:durableId="1612737254">
    <w:abstractNumId w:val="21"/>
  </w:num>
  <w:num w:numId="14" w16cid:durableId="1660037223">
    <w:abstractNumId w:val="18"/>
  </w:num>
  <w:num w:numId="15" w16cid:durableId="230848614">
    <w:abstractNumId w:val="15"/>
  </w:num>
  <w:num w:numId="16" w16cid:durableId="23794689">
    <w:abstractNumId w:val="19"/>
  </w:num>
  <w:num w:numId="17" w16cid:durableId="723676379">
    <w:abstractNumId w:val="11"/>
  </w:num>
  <w:num w:numId="18" w16cid:durableId="1810393992">
    <w:abstractNumId w:val="4"/>
  </w:num>
  <w:num w:numId="19" w16cid:durableId="2076468508">
    <w:abstractNumId w:val="10"/>
  </w:num>
  <w:num w:numId="20" w16cid:durableId="1430810217">
    <w:abstractNumId w:val="20"/>
  </w:num>
  <w:num w:numId="21" w16cid:durableId="607810436">
    <w:abstractNumId w:val="17"/>
  </w:num>
  <w:num w:numId="22" w16cid:durableId="503202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3"/>
    <w:rsid w:val="0001763C"/>
    <w:rsid w:val="00026D0E"/>
    <w:rsid w:val="00046489"/>
    <w:rsid w:val="00074D45"/>
    <w:rsid w:val="000D52CF"/>
    <w:rsid w:val="000E7FA0"/>
    <w:rsid w:val="000F1B90"/>
    <w:rsid w:val="0011262B"/>
    <w:rsid w:val="001163CB"/>
    <w:rsid w:val="00145656"/>
    <w:rsid w:val="00173D6B"/>
    <w:rsid w:val="001B2034"/>
    <w:rsid w:val="001B7961"/>
    <w:rsid w:val="001C52A5"/>
    <w:rsid w:val="001D6D98"/>
    <w:rsid w:val="0025782B"/>
    <w:rsid w:val="002849AC"/>
    <w:rsid w:val="0029515B"/>
    <w:rsid w:val="002A1CC9"/>
    <w:rsid w:val="002D12F1"/>
    <w:rsid w:val="002E7DD2"/>
    <w:rsid w:val="00332738"/>
    <w:rsid w:val="003469EF"/>
    <w:rsid w:val="00356A16"/>
    <w:rsid w:val="00371756"/>
    <w:rsid w:val="00392E06"/>
    <w:rsid w:val="003B28BD"/>
    <w:rsid w:val="003D55FE"/>
    <w:rsid w:val="00404045"/>
    <w:rsid w:val="00407482"/>
    <w:rsid w:val="004079C4"/>
    <w:rsid w:val="00410553"/>
    <w:rsid w:val="004105C4"/>
    <w:rsid w:val="00414A70"/>
    <w:rsid w:val="00420FFF"/>
    <w:rsid w:val="00431E5F"/>
    <w:rsid w:val="004A1620"/>
    <w:rsid w:val="004A7240"/>
    <w:rsid w:val="004B37F8"/>
    <w:rsid w:val="004F5E50"/>
    <w:rsid w:val="00545BBA"/>
    <w:rsid w:val="005E4A12"/>
    <w:rsid w:val="006109C9"/>
    <w:rsid w:val="00654560"/>
    <w:rsid w:val="00657373"/>
    <w:rsid w:val="006806C6"/>
    <w:rsid w:val="0071319E"/>
    <w:rsid w:val="00717E13"/>
    <w:rsid w:val="00760D53"/>
    <w:rsid w:val="00773E60"/>
    <w:rsid w:val="0078325F"/>
    <w:rsid w:val="00791C73"/>
    <w:rsid w:val="007C05D6"/>
    <w:rsid w:val="008217C0"/>
    <w:rsid w:val="00877E9B"/>
    <w:rsid w:val="008E3B1B"/>
    <w:rsid w:val="0094578E"/>
    <w:rsid w:val="00964E1B"/>
    <w:rsid w:val="009D480D"/>
    <w:rsid w:val="009E5B1F"/>
    <w:rsid w:val="00A16E68"/>
    <w:rsid w:val="00A27B50"/>
    <w:rsid w:val="00A301CD"/>
    <w:rsid w:val="00A81226"/>
    <w:rsid w:val="00A85B04"/>
    <w:rsid w:val="00AF3134"/>
    <w:rsid w:val="00AF6B31"/>
    <w:rsid w:val="00B07F2B"/>
    <w:rsid w:val="00B21CC2"/>
    <w:rsid w:val="00B35EC2"/>
    <w:rsid w:val="00B71CD0"/>
    <w:rsid w:val="00BA43F6"/>
    <w:rsid w:val="00BC5C59"/>
    <w:rsid w:val="00BE0916"/>
    <w:rsid w:val="00C44BE0"/>
    <w:rsid w:val="00C57B43"/>
    <w:rsid w:val="00C83B37"/>
    <w:rsid w:val="00CA090A"/>
    <w:rsid w:val="00CC1922"/>
    <w:rsid w:val="00D2285B"/>
    <w:rsid w:val="00D23E4C"/>
    <w:rsid w:val="00D24527"/>
    <w:rsid w:val="00D31F01"/>
    <w:rsid w:val="00D82BF6"/>
    <w:rsid w:val="00D87FDC"/>
    <w:rsid w:val="00DA164E"/>
    <w:rsid w:val="00DF06A4"/>
    <w:rsid w:val="00E3333A"/>
    <w:rsid w:val="00E41324"/>
    <w:rsid w:val="00E42D6E"/>
    <w:rsid w:val="00E774D4"/>
    <w:rsid w:val="00E87D38"/>
    <w:rsid w:val="00EC33EE"/>
    <w:rsid w:val="00ED39FA"/>
    <w:rsid w:val="00EF6C3E"/>
    <w:rsid w:val="00F163F4"/>
    <w:rsid w:val="00F32819"/>
    <w:rsid w:val="00F44FE9"/>
    <w:rsid w:val="00F72888"/>
    <w:rsid w:val="00F95363"/>
    <w:rsid w:val="00FA6C65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5A8E"/>
  <w15:docId w15:val="{F2819C1B-7FC8-489C-A584-95376F1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A27B50"/>
    <w:pPr>
      <w:keepNext/>
      <w:keepLines/>
      <w:widowControl w:val="0"/>
      <w:autoSpaceDE w:val="0"/>
      <w:autoSpaceDN w:val="0"/>
      <w:spacing w:before="280" w:after="290" w:line="376" w:lineRule="auto"/>
      <w:outlineLvl w:val="3"/>
    </w:pPr>
    <w:rPr>
      <w:rFonts w:ascii="Arial MT" w:eastAsia="Arial MT" w:hAnsi="Arial MT" w:cs="Arial MT"/>
      <w:b/>
      <w:bCs/>
      <w:sz w:val="28"/>
      <w:szCs w:val="28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1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9C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7B50"/>
    <w:rPr>
      <w:rFonts w:ascii="Arial MT" w:eastAsia="Arial MT" w:hAnsi="Arial MT" w:cs="Arial MT"/>
      <w:b/>
      <w:bCs/>
      <w:sz w:val="28"/>
      <w:szCs w:val="28"/>
      <w:lang w:val="ms"/>
    </w:rPr>
  </w:style>
  <w:style w:type="paragraph" w:customStyle="1" w:styleId="TableParagraph">
    <w:name w:val="Table Paragraph"/>
    <w:basedOn w:val="Normal"/>
    <w:uiPriority w:val="1"/>
    <w:qFormat/>
    <w:rsid w:val="00A27B50"/>
    <w:pPr>
      <w:widowControl w:val="0"/>
      <w:autoSpaceDE w:val="0"/>
      <w:autoSpaceDN w:val="0"/>
      <w:spacing w:after="0" w:line="240" w:lineRule="auto"/>
      <w:ind w:left="106"/>
    </w:pPr>
    <w:rPr>
      <w:rFonts w:ascii="Arial MT" w:eastAsia="Arial MT" w:hAnsi="Arial MT" w:cs="Arial MT"/>
      <w:lang w:val="ms"/>
    </w:rPr>
  </w:style>
  <w:style w:type="paragraph" w:styleId="Header">
    <w:name w:val="header"/>
    <w:basedOn w:val="Normal"/>
    <w:link w:val="HeaderChar"/>
    <w:uiPriority w:val="99"/>
    <w:unhideWhenUsed/>
    <w:rsid w:val="00BC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9"/>
  </w:style>
  <w:style w:type="paragraph" w:styleId="Footer">
    <w:name w:val="footer"/>
    <w:basedOn w:val="Normal"/>
    <w:link w:val="FooterChar"/>
    <w:uiPriority w:val="99"/>
    <w:unhideWhenUsed/>
    <w:rsid w:val="00BC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9"/>
  </w:style>
  <w:style w:type="paragraph" w:styleId="NoSpacing">
    <w:name w:val="No Spacing"/>
    <w:uiPriority w:val="1"/>
    <w:qFormat/>
    <w:rsid w:val="00A85B04"/>
    <w:pPr>
      <w:spacing w:after="200" w:line="276" w:lineRule="auto"/>
    </w:pPr>
    <w:rPr>
      <w:rFonts w:ascii="Calibri" w:eastAsia="Calibri" w:hAnsi="Calibri" w:cs="Calibri"/>
    </w:rPr>
  </w:style>
  <w:style w:type="table" w:customStyle="1" w:styleId="Style23">
    <w:name w:val="_Style 23"/>
    <w:basedOn w:val="TableNormal"/>
    <w:qFormat/>
    <w:rsid w:val="00A85B04"/>
    <w:rPr>
      <w:sz w:val="20"/>
      <w:szCs w:val="20"/>
      <w:lang w:eastAsia="zh-CN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9FD0-61FA-4057-8FAC-4008B07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Poung Ing</dc:creator>
  <cp:keywords/>
  <dc:description/>
  <cp:lastModifiedBy>Microsoft Surface 1184</cp:lastModifiedBy>
  <cp:revision>2</cp:revision>
  <cp:lastPrinted>2022-07-30T02:18:00Z</cp:lastPrinted>
  <dcterms:created xsi:type="dcterms:W3CDTF">2023-11-06T03:02:00Z</dcterms:created>
  <dcterms:modified xsi:type="dcterms:W3CDTF">2023-11-06T03:02:00Z</dcterms:modified>
</cp:coreProperties>
</file>