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Pr="00456BF6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456BF6">
        <w:rPr>
          <w:rFonts w:asciiTheme="minorHAnsi" w:hAnsiTheme="minorHAnsi" w:cstheme="minorHAnsi"/>
          <w:b/>
          <w:noProof/>
          <w:sz w:val="24"/>
          <w:szCs w:val="24"/>
        </w:rPr>
        <w:t>PEPERIKSAAN PER</w:t>
      </w:r>
      <w:r w:rsidR="00A20AD3">
        <w:rPr>
          <w:rFonts w:asciiTheme="minorHAnsi" w:hAnsiTheme="minorHAnsi" w:cstheme="minorHAnsi"/>
          <w:b/>
          <w:noProof/>
          <w:sz w:val="24"/>
          <w:szCs w:val="24"/>
        </w:rPr>
        <w:t>CUBAAN</w:t>
      </w:r>
      <w:r w:rsidRPr="00456BF6">
        <w:rPr>
          <w:rFonts w:asciiTheme="minorHAnsi" w:hAnsiTheme="minorHAnsi" w:cstheme="minorHAnsi"/>
          <w:b/>
          <w:noProof/>
          <w:sz w:val="24"/>
          <w:szCs w:val="24"/>
        </w:rPr>
        <w:t xml:space="preserve"> SPM</w:t>
      </w: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456BF6">
        <w:rPr>
          <w:rFonts w:asciiTheme="minorHAnsi" w:hAnsiTheme="minorHAnsi" w:cstheme="minorHAnsi"/>
          <w:b/>
          <w:noProof/>
          <w:sz w:val="24"/>
          <w:szCs w:val="24"/>
        </w:rPr>
        <w:t>BAHASA INGGERIS</w:t>
      </w:r>
      <w:r w:rsidR="00EB02D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456BF6">
        <w:rPr>
          <w:rFonts w:asciiTheme="minorHAnsi" w:hAnsiTheme="minorHAnsi" w:cstheme="minorHAnsi"/>
          <w:b/>
          <w:noProof/>
          <w:sz w:val="24"/>
          <w:szCs w:val="24"/>
        </w:rPr>
        <w:t>Kertas 2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( 1119/2 )</w:t>
      </w:r>
    </w:p>
    <w:p w:rsidR="00FB08EB" w:rsidRPr="00456BF6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PERATURAN PEMARKAHAN</w:t>
      </w:r>
    </w:p>
    <w:p w:rsidR="00FB08EB" w:rsidRDefault="00A20AD3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OGOS</w:t>
      </w:r>
      <w:r w:rsidR="00EB02D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FB08EB" w:rsidRPr="00456BF6">
        <w:rPr>
          <w:rFonts w:asciiTheme="minorHAnsi" w:hAnsiTheme="minorHAnsi" w:cstheme="minorHAnsi"/>
          <w:b/>
          <w:noProof/>
          <w:sz w:val="24"/>
          <w:szCs w:val="24"/>
        </w:rPr>
        <w:t>201</w:t>
      </w:r>
      <w:r w:rsidR="00FB08EB">
        <w:rPr>
          <w:rFonts w:asciiTheme="minorHAnsi" w:hAnsiTheme="minorHAnsi" w:cstheme="minorHAnsi"/>
          <w:b/>
          <w:noProof/>
          <w:sz w:val="24"/>
          <w:szCs w:val="24"/>
        </w:rPr>
        <w:t xml:space="preserve">8 [ SET </w:t>
      </w:r>
      <w:r w:rsidR="00E833F2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="00FB08EB">
        <w:rPr>
          <w:rFonts w:asciiTheme="minorHAnsi" w:hAnsiTheme="minorHAnsi" w:cstheme="minorHAnsi"/>
          <w:b/>
          <w:noProof/>
          <w:sz w:val="24"/>
          <w:szCs w:val="24"/>
        </w:rPr>
        <w:t xml:space="preserve"> ]</w:t>
      </w:r>
    </w:p>
    <w:p w:rsidR="00FB08EB" w:rsidRDefault="00FB08EB" w:rsidP="00FB08EB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B08EB" w:rsidRPr="00036588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036588">
        <w:rPr>
          <w:rFonts w:asciiTheme="minorHAnsi" w:hAnsiTheme="minorHAnsi" w:cstheme="minorHAnsi"/>
          <w:b/>
          <w:noProof/>
          <w:sz w:val="28"/>
          <w:szCs w:val="28"/>
        </w:rPr>
        <w:t>UNTUK KEGUNAAN PEMERIKSA SAHAJA</w:t>
      </w:r>
    </w:p>
    <w:p w:rsidR="00FB08EB" w:rsidRPr="00036588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  <w:sz w:val="24"/>
          <w:szCs w:val="24"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</w:p>
    <w:p w:rsidR="00FB08EB" w:rsidRPr="00D744AF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  <w:r w:rsidRPr="00D744AF">
        <w:rPr>
          <w:rFonts w:asciiTheme="minorHAnsi" w:hAnsiTheme="minorHAnsi" w:cstheme="minorHAnsi"/>
          <w:b/>
          <w:noProof/>
        </w:rPr>
        <w:lastRenderedPageBreak/>
        <w:t>SECTION A</w:t>
      </w:r>
    </w:p>
    <w:p w:rsidR="00FB08EB" w:rsidRPr="00450B30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112"/>
        <w:gridCol w:w="2814"/>
        <w:gridCol w:w="1031"/>
        <w:gridCol w:w="2184"/>
      </w:tblGrid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Question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Key / Answer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Question</w:t>
            </w:r>
          </w:p>
        </w:tc>
        <w:tc>
          <w:tcPr>
            <w:tcW w:w="2184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Key / Answer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9</w:t>
            </w:r>
          </w:p>
        </w:tc>
        <w:tc>
          <w:tcPr>
            <w:tcW w:w="2184" w:type="dxa"/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10</w:t>
            </w:r>
          </w:p>
        </w:tc>
        <w:tc>
          <w:tcPr>
            <w:tcW w:w="2184" w:type="dxa"/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3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11</w:t>
            </w:r>
          </w:p>
        </w:tc>
        <w:tc>
          <w:tcPr>
            <w:tcW w:w="2184" w:type="dxa"/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4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12</w:t>
            </w:r>
          </w:p>
        </w:tc>
        <w:tc>
          <w:tcPr>
            <w:tcW w:w="2184" w:type="dxa"/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5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13</w:t>
            </w:r>
          </w:p>
        </w:tc>
        <w:tc>
          <w:tcPr>
            <w:tcW w:w="2184" w:type="dxa"/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6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14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7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FB08EB" w:rsidRPr="00450B30" w:rsidRDefault="00A20AD3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8</w:t>
            </w: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FB08EB" w:rsidRPr="00450B30" w:rsidRDefault="00AD028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FB08EB" w:rsidRPr="00450B30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  <w:r w:rsidRPr="00D744AF">
        <w:rPr>
          <w:rFonts w:asciiTheme="minorHAnsi" w:hAnsiTheme="minorHAnsi" w:cstheme="minorHAnsi"/>
          <w:b/>
          <w:noProof/>
        </w:rPr>
        <w:t>SECTION B</w:t>
      </w:r>
    </w:p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Look w:val="04A0"/>
      </w:tblPr>
      <w:tblGrid>
        <w:gridCol w:w="754"/>
        <w:gridCol w:w="4612"/>
        <w:gridCol w:w="3984"/>
      </w:tblGrid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16</w:t>
            </w:r>
          </w:p>
        </w:tc>
        <w:tc>
          <w:tcPr>
            <w:tcW w:w="4612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2005</w:t>
            </w:r>
          </w:p>
        </w:tc>
        <w:tc>
          <w:tcPr>
            <w:tcW w:w="3984" w:type="dxa"/>
          </w:tcPr>
          <w:p w:rsidR="00C45BD5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17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</w:t>
            </w:r>
            <w:r w:rsidR="00C45BD5">
              <w:rPr>
                <w:rFonts w:asciiTheme="minorHAnsi" w:hAnsiTheme="minorHAnsi" w:cstheme="minorHAnsi"/>
                <w:noProof/>
              </w:rPr>
              <w:t>o estab</w:t>
            </w:r>
            <w:r w:rsidR="00DB7B28">
              <w:rPr>
                <w:rFonts w:asciiTheme="minorHAnsi" w:hAnsiTheme="minorHAnsi" w:cstheme="minorHAnsi"/>
                <w:noProof/>
              </w:rPr>
              <w:t xml:space="preserve">lish effective conservation of </w:t>
            </w:r>
            <w:r w:rsidR="00C45BD5">
              <w:rPr>
                <w:rFonts w:asciiTheme="minorHAnsi" w:hAnsiTheme="minorHAnsi" w:cstheme="minorHAnsi"/>
                <w:noProof/>
              </w:rPr>
              <w:t>m</w:t>
            </w:r>
            <w:r w:rsidR="00DB7B28">
              <w:rPr>
                <w:rFonts w:asciiTheme="minorHAnsi" w:hAnsiTheme="minorHAnsi" w:cstheme="minorHAnsi"/>
                <w:noProof/>
              </w:rPr>
              <w:t>a</w:t>
            </w:r>
            <w:r w:rsidR="00C45BD5">
              <w:rPr>
                <w:rFonts w:asciiTheme="minorHAnsi" w:hAnsiTheme="minorHAnsi" w:cstheme="minorHAnsi"/>
                <w:noProof/>
              </w:rPr>
              <w:t>rine areas of outstanding universal value</w:t>
            </w:r>
          </w:p>
        </w:tc>
        <w:tc>
          <w:tcPr>
            <w:tcW w:w="3984" w:type="dxa"/>
          </w:tcPr>
          <w:p w:rsidR="00C45BD5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18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m</w:t>
            </w:r>
            <w:r w:rsidR="00C45BD5">
              <w:rPr>
                <w:rFonts w:asciiTheme="minorHAnsi" w:hAnsiTheme="minorHAnsi" w:cstheme="minorHAnsi"/>
                <w:noProof/>
              </w:rPr>
              <w:t>ake sure the marine sites are maintained and thrive for generations to come</w:t>
            </w:r>
          </w:p>
        </w:tc>
        <w:tc>
          <w:tcPr>
            <w:tcW w:w="3984" w:type="dxa"/>
          </w:tcPr>
          <w:p w:rsidR="00C45BD5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9303E9" w:rsidRPr="00450B30" w:rsidTr="00C45BD5">
        <w:tc>
          <w:tcPr>
            <w:tcW w:w="754" w:type="dxa"/>
          </w:tcPr>
          <w:p w:rsidR="009303E9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19</w:t>
            </w:r>
          </w:p>
        </w:tc>
        <w:tc>
          <w:tcPr>
            <w:tcW w:w="4612" w:type="dxa"/>
            <w:vMerge w:val="restart"/>
          </w:tcPr>
          <w:p w:rsidR="009303E9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*gives scie</w:t>
            </w:r>
            <w:r w:rsidR="00794EF7">
              <w:rPr>
                <w:rFonts w:asciiTheme="minorHAnsi" w:hAnsiTheme="minorHAnsi" w:cstheme="minorHAnsi"/>
                <w:noProof/>
              </w:rPr>
              <w:t>n</w:t>
            </w:r>
            <w:r>
              <w:rPr>
                <w:rFonts w:asciiTheme="minorHAnsi" w:hAnsiTheme="minorHAnsi" w:cstheme="minorHAnsi"/>
                <w:noProof/>
              </w:rPr>
              <w:t>ce-based guidance ( to manage the    places)</w:t>
            </w:r>
          </w:p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*Gives 30 000 p</w:t>
            </w:r>
            <w:r w:rsidR="00717B57">
              <w:rPr>
                <w:rFonts w:asciiTheme="minorHAnsi" w:hAnsiTheme="minorHAnsi" w:cstheme="minorHAnsi"/>
                <w:noProof/>
              </w:rPr>
              <w:t>ou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</w:rPr>
              <w:t>nds / funds/money</w:t>
            </w:r>
          </w:p>
          <w:p w:rsidR="009303E9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* Offers an ideal laboratory ( of the study of biological processes</w:t>
            </w:r>
          </w:p>
        </w:tc>
        <w:tc>
          <w:tcPr>
            <w:tcW w:w="3984" w:type="dxa"/>
            <w:vMerge w:val="restart"/>
          </w:tcPr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19-20 ( Interchangeable answer )</w:t>
            </w:r>
          </w:p>
        </w:tc>
      </w:tr>
      <w:tr w:rsidR="009303E9" w:rsidRPr="00450B30" w:rsidTr="00C45BD5">
        <w:tc>
          <w:tcPr>
            <w:tcW w:w="754" w:type="dxa"/>
          </w:tcPr>
          <w:p w:rsidR="009303E9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20</w:t>
            </w:r>
          </w:p>
        </w:tc>
        <w:tc>
          <w:tcPr>
            <w:tcW w:w="4612" w:type="dxa"/>
            <w:vMerge/>
          </w:tcPr>
          <w:p w:rsidR="009303E9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84" w:type="dxa"/>
            <w:vMerge/>
          </w:tcPr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9303E9" w:rsidRPr="00450B30" w:rsidTr="00C45BD5">
        <w:tc>
          <w:tcPr>
            <w:tcW w:w="754" w:type="dxa"/>
          </w:tcPr>
          <w:p w:rsidR="009303E9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12" w:type="dxa"/>
            <w:vMerge/>
          </w:tcPr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84" w:type="dxa"/>
            <w:vMerge/>
          </w:tcPr>
          <w:p w:rsidR="009303E9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21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Cocos Island National Park</w:t>
            </w:r>
          </w:p>
        </w:tc>
        <w:tc>
          <w:tcPr>
            <w:tcW w:w="398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22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(located) 550 km</w:t>
            </w:r>
          </w:p>
        </w:tc>
        <w:tc>
          <w:tcPr>
            <w:tcW w:w="398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23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laboratory</w:t>
            </w:r>
          </w:p>
        </w:tc>
        <w:tc>
          <w:tcPr>
            <w:tcW w:w="398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24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marine </w:t>
            </w:r>
          </w:p>
        </w:tc>
        <w:tc>
          <w:tcPr>
            <w:tcW w:w="398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  <w:tr w:rsidR="00C45BD5" w:rsidRPr="00450B30" w:rsidTr="00C45BD5">
        <w:tc>
          <w:tcPr>
            <w:tcW w:w="75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25</w:t>
            </w:r>
          </w:p>
        </w:tc>
        <w:tc>
          <w:tcPr>
            <w:tcW w:w="4612" w:type="dxa"/>
          </w:tcPr>
          <w:p w:rsidR="00C45BD5" w:rsidRPr="00450B30" w:rsidRDefault="009303E9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on earth</w:t>
            </w:r>
          </w:p>
        </w:tc>
        <w:tc>
          <w:tcPr>
            <w:tcW w:w="3984" w:type="dxa"/>
          </w:tcPr>
          <w:p w:rsidR="00C45BD5" w:rsidRPr="00450B30" w:rsidRDefault="00C45BD5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DB7B28" w:rsidRDefault="00FB08EB" w:rsidP="00DB7B28">
      <w:pPr>
        <w:rPr>
          <w:rFonts w:asciiTheme="minorHAnsi" w:hAnsiTheme="minorHAnsi" w:cstheme="minorHAnsi"/>
          <w:b/>
          <w:noProof/>
        </w:rPr>
      </w:pPr>
      <w:r w:rsidRPr="00D744AF">
        <w:rPr>
          <w:rFonts w:asciiTheme="minorHAnsi" w:hAnsiTheme="minorHAnsi" w:cstheme="minorHAnsi"/>
          <w:b/>
          <w:noProof/>
        </w:rPr>
        <w:t>SECTION C</w:t>
      </w:r>
    </w:p>
    <w:p w:rsidR="00DB7B28" w:rsidRDefault="00DB7B28" w:rsidP="00DB7B28">
      <w:pPr>
        <w:spacing w:after="0"/>
      </w:pPr>
      <w:r>
        <w:t xml:space="preserve">26 (a) </w:t>
      </w:r>
      <w:proofErr w:type="gramStart"/>
      <w:r>
        <w:t>To</w:t>
      </w:r>
      <w:proofErr w:type="gramEnd"/>
      <w:r>
        <w:t xml:space="preserve"> guard the path</w:t>
      </w:r>
    </w:p>
    <w:p w:rsidR="00DB7B28" w:rsidRDefault="00DB7B28" w:rsidP="00DB7B28">
      <w:pPr>
        <w:spacing w:after="0"/>
      </w:pPr>
      <w:r>
        <w:t xml:space="preserve">     (b) He screamed frantically for help</w:t>
      </w:r>
    </w:p>
    <w:p w:rsidR="00DB7B28" w:rsidRDefault="00DB7B28" w:rsidP="00DB7B28">
      <w:pPr>
        <w:spacing w:after="0"/>
      </w:pPr>
    </w:p>
    <w:p w:rsidR="00DB7B28" w:rsidRDefault="00DB7B28" w:rsidP="00DB7B28">
      <w:pPr>
        <w:spacing w:after="0"/>
      </w:pPr>
      <w:r>
        <w:t xml:space="preserve">27 (a) </w:t>
      </w:r>
      <w:proofErr w:type="spellStart"/>
      <w:r>
        <w:t>Blauzvern</w:t>
      </w:r>
      <w:proofErr w:type="spellEnd"/>
      <w:r>
        <w:t xml:space="preserve"> supporting his back and Messina and Green holding him up from either side</w:t>
      </w:r>
    </w:p>
    <w:p w:rsidR="00DB7B28" w:rsidRDefault="00DB7B28" w:rsidP="00E833F2">
      <w:pPr>
        <w:spacing w:after="0"/>
      </w:pPr>
      <w:r>
        <w:t xml:space="preserve">      (b) Problem 1: There was no ladder or dock in sight</w:t>
      </w:r>
    </w:p>
    <w:p w:rsidR="00DB7B28" w:rsidRDefault="00E833F2" w:rsidP="00E833F2">
      <w:pPr>
        <w:spacing w:after="0"/>
      </w:pPr>
      <w:r>
        <w:t xml:space="preserve">            </w:t>
      </w:r>
      <w:r w:rsidR="00DB7B28">
        <w:t>Problem 2</w:t>
      </w:r>
      <w:proofErr w:type="gramStart"/>
      <w:r w:rsidR="00DB7B28">
        <w:t>:   :</w:t>
      </w:r>
      <w:proofErr w:type="gramEnd"/>
      <w:r w:rsidR="00DB7B28">
        <w:t xml:space="preserve"> There was   no way out of the river</w:t>
      </w:r>
    </w:p>
    <w:p w:rsidR="00E833F2" w:rsidRDefault="00E833F2" w:rsidP="00E833F2">
      <w:pPr>
        <w:spacing w:after="0"/>
      </w:pPr>
    </w:p>
    <w:p w:rsidR="00DB7B28" w:rsidRDefault="00DB7B28" w:rsidP="00E833F2">
      <w:pPr>
        <w:spacing w:after="0"/>
      </w:pPr>
      <w:r>
        <w:t>28</w:t>
      </w:r>
      <w:r w:rsidR="00E833F2">
        <w:t xml:space="preserve"> (</w:t>
      </w:r>
      <w:r>
        <w:t xml:space="preserve">a) </w:t>
      </w:r>
      <w:proofErr w:type="gramStart"/>
      <w:r>
        <w:t>The</w:t>
      </w:r>
      <w:proofErr w:type="gramEnd"/>
      <w:r>
        <w:t xml:space="preserve"> jumper was deadweight / The jumper was heavy</w:t>
      </w:r>
    </w:p>
    <w:p w:rsidR="00DB7B28" w:rsidRDefault="00E833F2" w:rsidP="00DB7B28">
      <w:r>
        <w:t xml:space="preserve">     (</w:t>
      </w:r>
      <w:r w:rsidR="00DB7B28">
        <w:t xml:space="preserve">b) </w:t>
      </w:r>
      <w:proofErr w:type="spellStart"/>
      <w:proofErr w:type="gramStart"/>
      <w:r w:rsidR="00DB7B28">
        <w:t>manoeuve</w:t>
      </w:r>
      <w:proofErr w:type="spellEnd"/>
      <w:proofErr w:type="gramEnd"/>
    </w:p>
    <w:p w:rsidR="00DB7B28" w:rsidRDefault="00DB7B28" w:rsidP="00E833F2">
      <w:pPr>
        <w:spacing w:after="0"/>
      </w:pPr>
      <w:r>
        <w:t>29</w:t>
      </w:r>
      <w:r w:rsidR="00E833F2">
        <w:t xml:space="preserve"> (</w:t>
      </w:r>
      <w:r>
        <w:t xml:space="preserve">a) </w:t>
      </w:r>
      <w:proofErr w:type="gramStart"/>
      <w:r>
        <w:t>The</w:t>
      </w:r>
      <w:proofErr w:type="gramEnd"/>
      <w:r>
        <w:t xml:space="preserve"> boat could crash into the wall</w:t>
      </w:r>
    </w:p>
    <w:p w:rsidR="00DB7B28" w:rsidRDefault="00E833F2" w:rsidP="00E833F2">
      <w:pPr>
        <w:spacing w:after="0"/>
      </w:pPr>
      <w:r>
        <w:t xml:space="preserve">     (</w:t>
      </w:r>
      <w:r w:rsidR="00DB7B28">
        <w:t>b) The current would pull them down</w:t>
      </w:r>
    </w:p>
    <w:p w:rsidR="00E833F2" w:rsidRDefault="00E833F2" w:rsidP="00E833F2">
      <w:pPr>
        <w:spacing w:after="0"/>
      </w:pPr>
    </w:p>
    <w:p w:rsidR="00DB7B28" w:rsidRDefault="00DB7B28" w:rsidP="00E833F2">
      <w:pPr>
        <w:spacing w:after="0"/>
      </w:pPr>
      <w:r>
        <w:t>30</w:t>
      </w:r>
      <w:r w:rsidR="00E833F2">
        <w:t xml:space="preserve"> (</w:t>
      </w:r>
      <w:r>
        <w:t>a) Character: Brave/courageous/spontaneous/selfless</w:t>
      </w:r>
    </w:p>
    <w:p w:rsidR="00DB7B28" w:rsidRDefault="00E833F2" w:rsidP="00E833F2">
      <w:pPr>
        <w:spacing w:after="0"/>
      </w:pPr>
      <w:r>
        <w:t xml:space="preserve">     (</w:t>
      </w:r>
      <w:r w:rsidR="00DB7B28">
        <w:t>b) Reason: They jumped into the river to save the man without thinking of their safety</w:t>
      </w:r>
    </w:p>
    <w:p w:rsidR="00E833F2" w:rsidRDefault="00E833F2" w:rsidP="00E833F2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E833F2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E833F2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377C75" w:rsidRPr="00E833F2" w:rsidRDefault="00DB7B28" w:rsidP="00E833F2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  <w:r w:rsidRPr="00E833F2">
        <w:rPr>
          <w:rFonts w:asciiTheme="minorHAnsi" w:hAnsiTheme="minorHAnsi" w:cstheme="minorHAnsi"/>
          <w:b/>
          <w:noProof/>
        </w:rPr>
        <w:t>Summary</w:t>
      </w:r>
    </w:p>
    <w:p w:rsidR="00DB7B28" w:rsidRPr="00E833F2" w:rsidRDefault="00DB7B28" w:rsidP="00A20AD3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tbl>
      <w:tblPr>
        <w:tblStyle w:val="TableGrid"/>
        <w:tblW w:w="0" w:type="auto"/>
        <w:tblLook w:val="04A0"/>
      </w:tblPr>
      <w:tblGrid>
        <w:gridCol w:w="8598"/>
        <w:gridCol w:w="978"/>
      </w:tblGrid>
      <w:tr w:rsidR="00DB7B28" w:rsidRPr="00E833F2" w:rsidTr="00AC550B">
        <w:tc>
          <w:tcPr>
            <w:tcW w:w="9468" w:type="dxa"/>
            <w:vAlign w:val="center"/>
          </w:tcPr>
          <w:p w:rsidR="00DB7B28" w:rsidRPr="00E833F2" w:rsidRDefault="00DB7B28" w:rsidP="00AC550B">
            <w:pPr>
              <w:tabs>
                <w:tab w:val="left" w:pos="1005"/>
              </w:tabs>
              <w:rPr>
                <w:b/>
              </w:rPr>
            </w:pPr>
            <w:r w:rsidRPr="00E833F2">
              <w:rPr>
                <w:b/>
              </w:rPr>
              <w:t xml:space="preserve">CONTENT </w:t>
            </w:r>
          </w:p>
        </w:tc>
        <w:tc>
          <w:tcPr>
            <w:tcW w:w="1008" w:type="dxa"/>
            <w:vAlign w:val="center"/>
          </w:tcPr>
          <w:p w:rsidR="00DB7B28" w:rsidRPr="00E833F2" w:rsidRDefault="00DB7B28" w:rsidP="00AC550B">
            <w:pPr>
              <w:tabs>
                <w:tab w:val="left" w:pos="1005"/>
              </w:tabs>
              <w:rPr>
                <w:b/>
              </w:rPr>
            </w:pPr>
            <w:r w:rsidRPr="00E833F2">
              <w:rPr>
                <w:b/>
              </w:rPr>
              <w:t>LINES</w:t>
            </w:r>
          </w:p>
        </w:tc>
      </w:tr>
      <w:tr w:rsidR="00DB7B28" w:rsidTr="00AC550B">
        <w:trPr>
          <w:trHeight w:val="576"/>
        </w:trPr>
        <w:tc>
          <w:tcPr>
            <w:tcW w:w="946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r>
              <w:t>1.  into the dark (choppy) sea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5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r>
              <w:t xml:space="preserve">2. David </w:t>
            </w:r>
            <w:proofErr w:type="spellStart"/>
            <w:r>
              <w:t>Blauzvern</w:t>
            </w:r>
            <w:proofErr w:type="spellEnd"/>
            <w:r>
              <w:t>, John Green and Messina jumped in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10 – 11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 xml:space="preserve">3.  As </w:t>
            </w:r>
            <w:r w:rsidR="00E833F2">
              <w:t xml:space="preserve">the jumper was losing strength, </w:t>
            </w:r>
            <w:proofErr w:type="spellStart"/>
            <w:r>
              <w:t>Blauzvern</w:t>
            </w:r>
            <w:proofErr w:type="spellEnd"/>
            <w:r>
              <w:t xml:space="preserve"> grabbed hold of him.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12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</w:p>
          <w:p w:rsidR="00E833F2" w:rsidRDefault="00DB7B28" w:rsidP="00AC550B">
            <w:r>
              <w:t xml:space="preserve">4.  </w:t>
            </w:r>
            <w:proofErr w:type="spellStart"/>
            <w:r>
              <w:t>Blauzvern</w:t>
            </w:r>
            <w:proofErr w:type="spellEnd"/>
            <w:r>
              <w:t xml:space="preserve"> supporting his back and Messina and Green holding him up from either side to </w:t>
            </w:r>
          </w:p>
          <w:p w:rsidR="00DB7B28" w:rsidRDefault="00E833F2" w:rsidP="00AC550B">
            <w:r>
              <w:t xml:space="preserve">     </w:t>
            </w:r>
            <w:proofErr w:type="gramStart"/>
            <w:r w:rsidR="00DB7B28">
              <w:t>stabilized</w:t>
            </w:r>
            <w:proofErr w:type="gramEnd"/>
            <w:r w:rsidR="00DB7B28">
              <w:t xml:space="preserve"> him.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14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>5.  They made their way towards the concrete seawall.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16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>6.  There was no ladder or dock in sight.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18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>7.  There was no way out of the river.</w:t>
            </w:r>
          </w:p>
          <w:p w:rsidR="00DB7B28" w:rsidRDefault="00DB7B28" w:rsidP="00AC550B"/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18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r>
              <w:t>8.  The jumper was deadweight in his rescuers’ arms.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21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r>
              <w:t xml:space="preserve">9.  The rescuers used only their legs to </w:t>
            </w:r>
            <w:proofErr w:type="spellStart"/>
            <w:r>
              <w:t>manoeuver</w:t>
            </w:r>
            <w:proofErr w:type="spellEnd"/>
            <w:r>
              <w:t xml:space="preserve"> themselves.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21 -22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</w:p>
          <w:p w:rsidR="00E833F2" w:rsidRDefault="00DB7B28" w:rsidP="00AC550B">
            <w:r>
              <w:t xml:space="preserve">10.  Green tried wedging a hand and a foot into a tiny crack in the wall. (But he could not hold </w:t>
            </w:r>
          </w:p>
          <w:p w:rsidR="00DB7B28" w:rsidRDefault="00E833F2" w:rsidP="00AC550B">
            <w:r>
              <w:t xml:space="preserve">        </w:t>
            </w:r>
            <w:proofErr w:type="gramStart"/>
            <w:r w:rsidR="00DB7B28">
              <w:t>on</w:t>
            </w:r>
            <w:proofErr w:type="gramEnd"/>
            <w:r w:rsidR="00DB7B28">
              <w:t xml:space="preserve"> for long).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23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E833F2" w:rsidRDefault="00DB7B28" w:rsidP="00AC550B">
            <w:r>
              <w:t xml:space="preserve">11. Fighting the current and holding the man above the water became exhausting, so they </w:t>
            </w:r>
          </w:p>
          <w:p w:rsidR="00DB7B28" w:rsidRDefault="00E833F2" w:rsidP="00AC550B">
            <w:r>
              <w:t xml:space="preserve">      </w:t>
            </w:r>
            <w:proofErr w:type="gramStart"/>
            <w:r w:rsidR="00DB7B28">
              <w:t>drifted</w:t>
            </w:r>
            <w:proofErr w:type="gramEnd"/>
            <w:r w:rsidR="00DB7B28">
              <w:t>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24 -25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>12. The rescue boat couldn’t get too close to the seawall.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28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>13. The men had to swim out to the boat (it)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28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DB7B28" w:rsidRDefault="00DB7B28" w:rsidP="00AC550B">
            <w:r>
              <w:t>14. Undertow created by the current was sucking them under the boat.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29</w:t>
            </w:r>
          </w:p>
        </w:tc>
      </w:tr>
      <w:tr w:rsidR="00DB7B28" w:rsidTr="00AC550B">
        <w:tc>
          <w:tcPr>
            <w:tcW w:w="9468" w:type="dxa"/>
            <w:vAlign w:val="center"/>
          </w:tcPr>
          <w:p w:rsidR="00E833F2" w:rsidRDefault="00DB7B28" w:rsidP="00AC550B">
            <w:r>
              <w:t xml:space="preserve">15. The men in the water pushed the jumper while the men in the boat pulled him up (to </w:t>
            </w:r>
          </w:p>
          <w:p w:rsidR="00DB7B28" w:rsidRDefault="00E833F2" w:rsidP="00AC550B">
            <w:r>
              <w:t xml:space="preserve">      </w:t>
            </w:r>
            <w:proofErr w:type="gramStart"/>
            <w:r w:rsidR="00DB7B28">
              <w:t>safety</w:t>
            </w:r>
            <w:proofErr w:type="gramEnd"/>
            <w:r w:rsidR="00DB7B28">
              <w:t>).</w:t>
            </w:r>
          </w:p>
          <w:p w:rsidR="00DB7B28" w:rsidRDefault="00DB7B28" w:rsidP="00AC550B">
            <w:pPr>
              <w:tabs>
                <w:tab w:val="left" w:pos="1005"/>
              </w:tabs>
            </w:pPr>
          </w:p>
        </w:tc>
        <w:tc>
          <w:tcPr>
            <w:tcW w:w="1008" w:type="dxa"/>
            <w:vAlign w:val="center"/>
          </w:tcPr>
          <w:p w:rsidR="00DB7B28" w:rsidRDefault="00DB7B28" w:rsidP="00AC550B">
            <w:pPr>
              <w:tabs>
                <w:tab w:val="left" w:pos="1005"/>
              </w:tabs>
            </w:pPr>
            <w:r>
              <w:t>34 -35</w:t>
            </w:r>
          </w:p>
        </w:tc>
      </w:tr>
    </w:tbl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973C3" w:rsidRDefault="00E973C3" w:rsidP="00217B4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</w:p>
    <w:p w:rsidR="00A20AD3" w:rsidRDefault="00A20AD3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</w:p>
    <w:p w:rsidR="00217B40" w:rsidRDefault="00217B40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</w:p>
    <w:p w:rsidR="00A20AD3" w:rsidRPr="00450B30" w:rsidRDefault="00A20AD3" w:rsidP="00A20AD3">
      <w:pPr>
        <w:pStyle w:val="ListParagraph"/>
        <w:spacing w:after="0" w:line="240" w:lineRule="auto"/>
        <w:rPr>
          <w:rFonts w:asciiTheme="minorHAnsi" w:hAnsiTheme="minorHAnsi" w:cstheme="minorHAnsi"/>
          <w:noProof/>
        </w:rPr>
      </w:pPr>
    </w:p>
    <w:p w:rsidR="00FB08EB" w:rsidRPr="00450B30" w:rsidRDefault="00FB08EB" w:rsidP="00FB08EB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450B30">
        <w:rPr>
          <w:rFonts w:asciiTheme="minorHAnsi" w:hAnsiTheme="minorHAnsi" w:cstheme="minorHAnsi"/>
          <w:b/>
          <w:noProof/>
        </w:rPr>
        <w:t>LANGUAGE DESCRIPTORS</w:t>
      </w:r>
    </w:p>
    <w:p w:rsidR="00FB08EB" w:rsidRPr="00450B30" w:rsidRDefault="00FB08EB" w:rsidP="00FB08EB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450B30">
        <w:rPr>
          <w:rFonts w:asciiTheme="minorHAnsi" w:hAnsiTheme="minorHAnsi" w:cstheme="minorHAnsi"/>
          <w:b/>
          <w:noProof/>
        </w:rPr>
        <w:t>Question 31 : Summary</w:t>
      </w:r>
    </w:p>
    <w:tbl>
      <w:tblPr>
        <w:tblStyle w:val="TableGrid"/>
        <w:tblW w:w="0" w:type="auto"/>
        <w:tblLook w:val="04A0"/>
      </w:tblPr>
      <w:tblGrid>
        <w:gridCol w:w="1101"/>
        <w:gridCol w:w="3519"/>
        <w:gridCol w:w="1158"/>
        <w:gridCol w:w="3464"/>
      </w:tblGrid>
      <w:tr w:rsidR="00FB08EB" w:rsidRPr="00450B30" w:rsidTr="00AE2BB2">
        <w:tc>
          <w:tcPr>
            <w:tcW w:w="1101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MARK</w:t>
            </w:r>
          </w:p>
        </w:tc>
        <w:tc>
          <w:tcPr>
            <w:tcW w:w="3519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PARAPHRASE</w:t>
            </w:r>
          </w:p>
        </w:tc>
        <w:tc>
          <w:tcPr>
            <w:tcW w:w="1158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MARK</w:t>
            </w:r>
          </w:p>
        </w:tc>
        <w:tc>
          <w:tcPr>
            <w:tcW w:w="3464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USE OF ENGLISH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3519" w:type="dxa"/>
          </w:tcPr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There is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sustained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attempt to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rephrase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the text language.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Allow phrases from the text which are difficult to substitute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Expression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secure</w:t>
            </w:r>
          </w:p>
        </w:tc>
        <w:tc>
          <w:tcPr>
            <w:tcW w:w="1158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3464" w:type="dxa"/>
          </w:tcPr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The language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accurate.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Any occasional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errors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are either first draft slips or minor errors.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Very well organised and coherent throughout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Marked ability to use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original complex structures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FB08EB" w:rsidRPr="00450B30" w:rsidTr="00AE2BB2">
        <w:tc>
          <w:tcPr>
            <w:tcW w:w="1101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There is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noticeable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attempt to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rephrase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the text.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The summary is free from stretches of concentrated lifting.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Expression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generally sound.</w:t>
            </w:r>
          </w:p>
        </w:tc>
        <w:tc>
          <w:tcPr>
            <w:tcW w:w="1158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3464" w:type="dxa"/>
          </w:tcPr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The language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largely accurate.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Serious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errors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are not frequent although they are noticeable.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Well-organised and coherent in most parts.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Some ability to use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original compound/complex structures.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08EB" w:rsidRPr="00450B30" w:rsidTr="00AE2BB2">
        <w:tc>
          <w:tcPr>
            <w:tcW w:w="1101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519" w:type="dxa"/>
          </w:tcPr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Limited attempt to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rephrase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the text.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Intelligent and selective lifting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Expression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may not always be secure but the attempt to substitute will gain credit.</w:t>
            </w:r>
          </w:p>
        </w:tc>
        <w:tc>
          <w:tcPr>
            <w:tcW w:w="1158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464" w:type="dxa"/>
          </w:tcPr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The language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sufficiently accurate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Serious errors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are becoming more frequent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Fairly well-organised and coherent in some parts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519" w:type="dxa"/>
          </w:tcPr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Wholesale copying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of the text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Attempts to substitute with own language will be limited to single word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expression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Irrelevant sections of the text may be present at this level</w:t>
            </w:r>
          </w:p>
        </w:tc>
        <w:tc>
          <w:tcPr>
            <w:tcW w:w="1158" w:type="dxa"/>
          </w:tcPr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464" w:type="dxa"/>
          </w:tcPr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Meaning</w:t>
            </w: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not in doubt.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Frequent serious  </w:t>
            </w: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errors.</w:t>
            </w:r>
          </w:p>
          <w:p w:rsidR="00FB08EB" w:rsidRPr="007C15FD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Poorly orgainers and lacks coherence.</w:t>
            </w:r>
          </w:p>
        </w:tc>
      </w:tr>
      <w:tr w:rsidR="00FB08EB" w:rsidRPr="00450B30" w:rsidTr="00AE2BB2">
        <w:trPr>
          <w:trHeight w:val="993"/>
        </w:trPr>
        <w:tc>
          <w:tcPr>
            <w:tcW w:w="1101" w:type="dxa"/>
          </w:tcPr>
          <w:p w:rsidR="00A7730D" w:rsidRDefault="00A7730D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7730D" w:rsidRDefault="00A7730D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519" w:type="dxa"/>
          </w:tcPr>
          <w:p w:rsidR="00FB08EB" w:rsidRPr="007C15FD" w:rsidRDefault="00FB08EB" w:rsidP="00AE2BB2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Mindless lifing.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More or less a complete transcript of the text.</w:t>
            </w:r>
          </w:p>
          <w:p w:rsidR="00FB08EB" w:rsidRPr="007C15FD" w:rsidRDefault="00FB08EB" w:rsidP="00AE2BB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Originality barely noticeable.</w:t>
            </w:r>
          </w:p>
        </w:tc>
        <w:tc>
          <w:tcPr>
            <w:tcW w:w="1158" w:type="dxa"/>
          </w:tcPr>
          <w:p w:rsidR="00A7730D" w:rsidRDefault="00A7730D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A7730D" w:rsidRDefault="00A7730D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FB08EB" w:rsidRPr="007C15FD" w:rsidRDefault="00FB08EB" w:rsidP="00A7730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FB08EB" w:rsidRPr="007C15FD" w:rsidRDefault="00217B40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*</w:t>
            </w:r>
            <w:r w:rsidR="00FB08EB"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Heavy frequency of serious </w:t>
            </w:r>
            <w:r w:rsidR="00FB08EB"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errors</w:t>
            </w:r>
            <w:r w:rsidR="00FB08EB"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, impeding the reading in many places</w:t>
            </w:r>
          </w:p>
          <w:p w:rsidR="00FB08EB" w:rsidRPr="007C15FD" w:rsidRDefault="00217B40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*</w:t>
            </w:r>
            <w:r w:rsidR="00FB08EB"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Fractured </w:t>
            </w:r>
            <w:r w:rsidR="00FB08EB" w:rsidRPr="007C15F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syntax</w:t>
            </w:r>
            <w:r w:rsidR="00FB08EB"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 much more pronounced at this level.</w:t>
            </w:r>
          </w:p>
          <w:p w:rsidR="00FB08EB" w:rsidRPr="007C15FD" w:rsidRDefault="00217B40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*</w:t>
            </w:r>
            <w:r w:rsidR="00FB08EB" w:rsidRPr="007C15FD">
              <w:rPr>
                <w:rFonts w:asciiTheme="minorHAnsi" w:hAnsiTheme="minorHAnsi" w:cstheme="minorHAnsi"/>
                <w:noProof/>
                <w:sz w:val="20"/>
                <w:szCs w:val="20"/>
              </w:rPr>
              <w:t>Incoherent .</w:t>
            </w:r>
          </w:p>
        </w:tc>
      </w:tr>
    </w:tbl>
    <w:p w:rsidR="00FB08EB" w:rsidRDefault="00FB08EB" w:rsidP="008F3B31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Pr="00450B30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  <w:r w:rsidRPr="00450B30">
        <w:rPr>
          <w:rFonts w:asciiTheme="minorHAnsi" w:hAnsiTheme="minorHAnsi" w:cstheme="minorHAnsi"/>
          <w:b/>
          <w:noProof/>
        </w:rPr>
        <w:t>SECTION D</w:t>
      </w:r>
    </w:p>
    <w:p w:rsidR="00FB08EB" w:rsidRPr="00450B30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noProof/>
        </w:rPr>
      </w:pPr>
      <w:r w:rsidRPr="00450B30">
        <w:rPr>
          <w:rFonts w:asciiTheme="minorHAnsi" w:hAnsiTheme="minorHAnsi" w:cstheme="minorHAnsi"/>
          <w:b/>
          <w:noProof/>
        </w:rPr>
        <w:t>Answers for Questions 32 to 33</w:t>
      </w:r>
      <w:r w:rsidR="008A08E4">
        <w:rPr>
          <w:rFonts w:asciiTheme="minorHAnsi" w:hAnsiTheme="minorHAnsi" w:cstheme="minorHAnsi"/>
          <w:b/>
          <w:noProof/>
        </w:rPr>
        <w:br/>
      </w:r>
    </w:p>
    <w:p w:rsid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  <w:r w:rsidRPr="00A20AD3">
        <w:rPr>
          <w:rFonts w:asciiTheme="minorHAnsi" w:hAnsiTheme="minorHAnsi" w:cstheme="minorHAnsi"/>
          <w:b/>
          <w:noProof/>
        </w:rPr>
        <w:t xml:space="preserve">Question </w:t>
      </w:r>
      <w:r w:rsidR="008F3B31" w:rsidRPr="00A20AD3">
        <w:rPr>
          <w:rFonts w:asciiTheme="minorHAnsi" w:hAnsiTheme="minorHAnsi" w:cstheme="minorHAnsi"/>
          <w:b/>
          <w:noProof/>
        </w:rPr>
        <w:t xml:space="preserve">32. </w:t>
      </w:r>
      <w:r w:rsidR="008A08E4">
        <w:rPr>
          <w:rFonts w:asciiTheme="minorHAnsi" w:hAnsiTheme="minorHAnsi" w:cstheme="minorHAnsi"/>
          <w:b/>
          <w:noProof/>
        </w:rPr>
        <w:t>( The Living Photograph )</w:t>
      </w:r>
    </w:p>
    <w:p w:rsidR="00A20AD3" w:rsidRP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E833F2" w:rsidRDefault="00E833F2" w:rsidP="00E833F2">
      <w:pPr>
        <w:spacing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a. </w:t>
      </w:r>
      <w:r w:rsidR="008A08E4" w:rsidRPr="00E833F2">
        <w:rPr>
          <w:rFonts w:asciiTheme="minorHAnsi" w:hAnsiTheme="minorHAnsi" w:cstheme="minorHAnsi"/>
          <w:noProof/>
        </w:rPr>
        <w:t>She was wearing white broderie anglaise shirt , pleated skirt, flat shoes</w:t>
      </w:r>
    </w:p>
    <w:p w:rsidR="00A06778" w:rsidRPr="00E833F2" w:rsidRDefault="00E833F2" w:rsidP="00E833F2">
      <w:pPr>
        <w:spacing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</w:t>
      </w:r>
      <w:r>
        <w:rPr>
          <w:rFonts w:asciiTheme="minorHAnsi" w:hAnsiTheme="minorHAnsi" w:cstheme="minorHAnsi"/>
          <w:b/>
          <w:noProof/>
        </w:rPr>
        <w:t>(</w:t>
      </w:r>
      <w:r w:rsidR="00A06778" w:rsidRPr="00E833F2">
        <w:rPr>
          <w:rFonts w:asciiTheme="minorHAnsi" w:hAnsiTheme="minorHAnsi" w:cstheme="minorHAnsi"/>
          <w:b/>
          <w:noProof/>
        </w:rPr>
        <w:t>at least mention 2 items ) ( 1 item is not accepted )</w:t>
      </w:r>
    </w:p>
    <w:p w:rsidR="00FB08EB" w:rsidRPr="00450B30" w:rsidRDefault="008F3B31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b. </w:t>
      </w:r>
      <w:r w:rsidR="008A08E4">
        <w:rPr>
          <w:rFonts w:asciiTheme="minorHAnsi" w:hAnsiTheme="minorHAnsi" w:cstheme="minorHAnsi"/>
          <w:noProof/>
        </w:rPr>
        <w:t>her hair was grey / grey</w:t>
      </w:r>
    </w:p>
    <w:p w:rsidR="00FB08EB" w:rsidRPr="00450B30" w:rsidRDefault="008F3B31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c. </w:t>
      </w:r>
      <w:r w:rsidR="008A08E4">
        <w:rPr>
          <w:rFonts w:asciiTheme="minorHAnsi" w:hAnsiTheme="minorHAnsi" w:cstheme="minorHAnsi"/>
          <w:noProof/>
        </w:rPr>
        <w:t>She was forgetful / senile</w:t>
      </w:r>
    </w:p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d.</w:t>
      </w:r>
      <w:r w:rsidR="00E833F2">
        <w:rPr>
          <w:rFonts w:asciiTheme="minorHAnsi" w:hAnsiTheme="minorHAnsi" w:cstheme="minorHAnsi"/>
          <w:noProof/>
        </w:rPr>
        <w:t xml:space="preserve"> </w:t>
      </w:r>
      <w:r w:rsidR="008A08E4">
        <w:rPr>
          <w:rFonts w:asciiTheme="minorHAnsi" w:hAnsiTheme="minorHAnsi" w:cstheme="minorHAnsi"/>
          <w:noProof/>
        </w:rPr>
        <w:t>Quality : Loveble / responsible / kind</w:t>
      </w:r>
    </w:p>
    <w:p w:rsidR="00FB08EB" w:rsidRDefault="00E833F2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 xml:space="preserve">    </w:t>
      </w:r>
      <w:r w:rsidR="008A08E4">
        <w:rPr>
          <w:rFonts w:asciiTheme="minorHAnsi" w:hAnsiTheme="minorHAnsi" w:cstheme="minorHAnsi"/>
          <w:noProof/>
        </w:rPr>
        <w:t>Evidence</w:t>
      </w:r>
      <w:r w:rsidR="008F3B31">
        <w:rPr>
          <w:rFonts w:asciiTheme="minorHAnsi" w:hAnsiTheme="minorHAnsi" w:cstheme="minorHAnsi"/>
          <w:noProof/>
        </w:rPr>
        <w:t xml:space="preserve">: </w:t>
      </w:r>
      <w:r w:rsidR="008A08E4" w:rsidRPr="00A06778">
        <w:rPr>
          <w:rFonts w:asciiTheme="minorHAnsi" w:hAnsiTheme="minorHAnsi" w:cstheme="minorHAnsi"/>
          <w:b/>
          <w:noProof/>
        </w:rPr>
        <w:t>( Accept other acceptable answers )</w:t>
      </w:r>
    </w:p>
    <w:p w:rsidR="009F2B2B" w:rsidRPr="00A06778" w:rsidRDefault="009F2B2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</w:p>
    <w:p w:rsidR="00FB08EB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E833F2" w:rsidRDefault="00E833F2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A20AD3" w:rsidRPr="00A20AD3" w:rsidRDefault="00A20AD3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noProof/>
        </w:rPr>
      </w:pPr>
      <w:r w:rsidRPr="00450B30">
        <w:rPr>
          <w:rFonts w:asciiTheme="minorHAnsi" w:hAnsiTheme="minorHAnsi" w:cstheme="minorHAnsi"/>
          <w:b/>
          <w:noProof/>
        </w:rPr>
        <w:t>Question 33</w:t>
      </w:r>
    </w:p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FB08EB" w:rsidRPr="00450B30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  <w:r w:rsidRPr="00450B30">
        <w:rPr>
          <w:rFonts w:asciiTheme="minorHAnsi" w:hAnsiTheme="minorHAnsi" w:cstheme="minorHAnsi"/>
          <w:b/>
          <w:noProof/>
        </w:rPr>
        <w:t>Content and Language Descriptors</w:t>
      </w:r>
    </w:p>
    <w:p w:rsidR="00FB08EB" w:rsidRPr="00450B30" w:rsidRDefault="00FB08EB" w:rsidP="00FB08EB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noProof/>
        </w:rPr>
      </w:pPr>
      <w:r w:rsidRPr="00450B30">
        <w:rPr>
          <w:rFonts w:asciiTheme="minorHAnsi" w:hAnsiTheme="minorHAnsi" w:cstheme="minorHAnsi"/>
          <w:b/>
          <w:noProof/>
        </w:rPr>
        <w:t>: Novel</w:t>
      </w:r>
      <w:r w:rsidR="00A20AD3">
        <w:rPr>
          <w:rFonts w:asciiTheme="minorHAnsi" w:hAnsiTheme="minorHAnsi" w:cstheme="minorHAnsi"/>
          <w:b/>
          <w:noProof/>
        </w:rPr>
        <w:t xml:space="preserve"> ( Captain Nobody )</w:t>
      </w:r>
      <w:r w:rsidR="00A20AD3">
        <w:rPr>
          <w:rFonts w:asciiTheme="minorHAnsi" w:hAnsiTheme="minorHAnsi" w:cstheme="minorHAnsi"/>
          <w:b/>
          <w:noProof/>
        </w:rPr>
        <w:br/>
      </w:r>
    </w:p>
    <w:tbl>
      <w:tblPr>
        <w:tblStyle w:val="TableGrid"/>
        <w:tblW w:w="0" w:type="auto"/>
        <w:tblLook w:val="04A0"/>
      </w:tblPr>
      <w:tblGrid>
        <w:gridCol w:w="1101"/>
        <w:gridCol w:w="3519"/>
        <w:gridCol w:w="1300"/>
        <w:gridCol w:w="3322"/>
      </w:tblGrid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MARK RANGE</w:t>
            </w:r>
          </w:p>
        </w:tc>
        <w:tc>
          <w:tcPr>
            <w:tcW w:w="3519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CONTENT</w:t>
            </w:r>
          </w:p>
        </w:tc>
        <w:tc>
          <w:tcPr>
            <w:tcW w:w="1300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MARK RANGE</w:t>
            </w:r>
          </w:p>
        </w:tc>
        <w:tc>
          <w:tcPr>
            <w:tcW w:w="3322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LANGUAGE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9 – 10</w:t>
            </w:r>
          </w:p>
        </w:tc>
        <w:tc>
          <w:tcPr>
            <w:tcW w:w="3519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A consistently relevant and convincing response to the task specified.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Always provides detailed and well-developed textual evidence.</w:t>
            </w:r>
          </w:p>
        </w:tc>
        <w:tc>
          <w:tcPr>
            <w:tcW w:w="1300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5</w:t>
            </w:r>
          </w:p>
        </w:tc>
        <w:tc>
          <w:tcPr>
            <w:tcW w:w="3322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 xml:space="preserve">The </w:t>
            </w:r>
            <w:r w:rsidRPr="00450B30">
              <w:rPr>
                <w:rFonts w:asciiTheme="minorHAnsi" w:hAnsiTheme="minorHAnsi" w:cstheme="minorHAnsi"/>
                <w:b/>
                <w:noProof/>
              </w:rPr>
              <w:t>language is accurate</w:t>
            </w:r>
            <w:r w:rsidRPr="00450B30">
              <w:rPr>
                <w:rFonts w:asciiTheme="minorHAnsi" w:hAnsiTheme="minorHAnsi" w:cstheme="minorHAnsi"/>
                <w:noProof/>
              </w:rPr>
              <w:t>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Very well organised.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7 – 8</w:t>
            </w:r>
          </w:p>
        </w:tc>
        <w:tc>
          <w:tcPr>
            <w:tcW w:w="3519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Response is relevant to the task specified.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Usually provides textual evidence wih some development.</w:t>
            </w:r>
          </w:p>
        </w:tc>
        <w:tc>
          <w:tcPr>
            <w:tcW w:w="1300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4</w:t>
            </w:r>
          </w:p>
        </w:tc>
        <w:tc>
          <w:tcPr>
            <w:tcW w:w="3322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 xml:space="preserve">The </w:t>
            </w:r>
            <w:r w:rsidRPr="00450B30">
              <w:rPr>
                <w:rFonts w:asciiTheme="minorHAnsi" w:hAnsiTheme="minorHAnsi" w:cstheme="minorHAnsi"/>
                <w:b/>
                <w:noProof/>
              </w:rPr>
              <w:t>language is largely accurate.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Well organised</w:t>
            </w:r>
            <w:r w:rsidRPr="00450B30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5 – 6</w:t>
            </w:r>
          </w:p>
        </w:tc>
        <w:tc>
          <w:tcPr>
            <w:tcW w:w="3519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 xml:space="preserve">Response is </w:t>
            </w:r>
            <w:r w:rsidRPr="00450B30">
              <w:rPr>
                <w:rFonts w:asciiTheme="minorHAnsi" w:hAnsiTheme="minorHAnsi" w:cstheme="minorHAnsi"/>
                <w:b/>
                <w:noProof/>
              </w:rPr>
              <w:t>likely</w:t>
            </w:r>
            <w:r w:rsidRPr="00450B30">
              <w:rPr>
                <w:rFonts w:asciiTheme="minorHAnsi" w:hAnsiTheme="minorHAnsi" w:cstheme="minorHAnsi"/>
                <w:noProof/>
              </w:rPr>
              <w:t xml:space="preserve"> to be intermittently relevant to the task specified.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Provides some textual evidence with little development.</w:t>
            </w:r>
          </w:p>
        </w:tc>
        <w:tc>
          <w:tcPr>
            <w:tcW w:w="1300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3</w:t>
            </w:r>
          </w:p>
        </w:tc>
        <w:tc>
          <w:tcPr>
            <w:tcW w:w="3322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Meaning is never in doubt</w:t>
            </w:r>
            <w:r w:rsidRPr="00450B30">
              <w:rPr>
                <w:rFonts w:asciiTheme="minorHAnsi" w:hAnsiTheme="minorHAnsi" w:cstheme="minorHAnsi"/>
                <w:noProof/>
              </w:rPr>
              <w:t xml:space="preserve"> but </w:t>
            </w:r>
            <w:r w:rsidRPr="00450B30">
              <w:rPr>
                <w:rFonts w:asciiTheme="minorHAnsi" w:hAnsiTheme="minorHAnsi" w:cstheme="minorHAnsi"/>
                <w:b/>
                <w:noProof/>
              </w:rPr>
              <w:t>errors</w:t>
            </w:r>
            <w:r w:rsidRPr="00450B30">
              <w:rPr>
                <w:rFonts w:asciiTheme="minorHAnsi" w:hAnsiTheme="minorHAnsi" w:cstheme="minorHAnsi"/>
                <w:noProof/>
              </w:rPr>
              <w:t xml:space="preserve"> are becoming more frequent.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Fairly well organised</w:t>
            </w:r>
            <w:r w:rsidRPr="00450B30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3 – 4</w:t>
            </w:r>
          </w:p>
        </w:tc>
        <w:tc>
          <w:tcPr>
            <w:tcW w:w="3519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 xml:space="preserve">Response of </w:t>
            </w:r>
            <w:r w:rsidRPr="00450B30">
              <w:rPr>
                <w:rFonts w:asciiTheme="minorHAnsi" w:hAnsiTheme="minorHAnsi" w:cstheme="minorHAnsi"/>
                <w:b/>
                <w:noProof/>
              </w:rPr>
              <w:t>little relevance</w:t>
            </w:r>
            <w:r w:rsidRPr="00450B30">
              <w:rPr>
                <w:rFonts w:asciiTheme="minorHAnsi" w:hAnsiTheme="minorHAnsi" w:cstheme="minorHAnsi"/>
                <w:noProof/>
              </w:rPr>
              <w:t xml:space="preserve"> to the task specified.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Little textual evidence.</w:t>
            </w:r>
          </w:p>
        </w:tc>
        <w:tc>
          <w:tcPr>
            <w:tcW w:w="1300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2</w:t>
            </w:r>
          </w:p>
        </w:tc>
        <w:tc>
          <w:tcPr>
            <w:tcW w:w="3322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Frequent errors with some blurring in meaning.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Poorly organised</w:t>
            </w:r>
            <w:r w:rsidRPr="00450B30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FB08EB" w:rsidRPr="00450B30" w:rsidTr="00AE2BB2">
        <w:tc>
          <w:tcPr>
            <w:tcW w:w="1101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 – 2</w:t>
            </w:r>
          </w:p>
        </w:tc>
        <w:tc>
          <w:tcPr>
            <w:tcW w:w="3519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 xml:space="preserve">Response </w:t>
            </w:r>
            <w:r w:rsidRPr="00450B30">
              <w:rPr>
                <w:rFonts w:asciiTheme="minorHAnsi" w:hAnsiTheme="minorHAnsi" w:cstheme="minorHAnsi"/>
                <w:b/>
                <w:noProof/>
              </w:rPr>
              <w:t>has no relevance</w:t>
            </w:r>
            <w:r w:rsidRPr="00450B30">
              <w:rPr>
                <w:rFonts w:asciiTheme="minorHAnsi" w:hAnsiTheme="minorHAnsi" w:cstheme="minorHAnsi"/>
                <w:noProof/>
              </w:rPr>
              <w:t xml:space="preserve"> to the task.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Has no understanding of the requirements of the task.</w:t>
            </w:r>
          </w:p>
        </w:tc>
        <w:tc>
          <w:tcPr>
            <w:tcW w:w="1300" w:type="dxa"/>
          </w:tcPr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FB08EB" w:rsidRPr="00450B30" w:rsidRDefault="00FB08EB" w:rsidP="00AE2BB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3322" w:type="dxa"/>
          </w:tcPr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noProof/>
              </w:rPr>
              <w:t>Makes little or no sense at all.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  <w:r w:rsidRPr="00450B30">
              <w:rPr>
                <w:rFonts w:asciiTheme="minorHAnsi" w:hAnsiTheme="minorHAnsi" w:cstheme="minorHAnsi"/>
                <w:b/>
                <w:noProof/>
              </w:rPr>
              <w:t>Lacks organisation</w:t>
            </w:r>
            <w:r w:rsidRPr="00450B30">
              <w:rPr>
                <w:rFonts w:asciiTheme="minorHAnsi" w:hAnsiTheme="minorHAnsi" w:cstheme="minorHAnsi"/>
                <w:noProof/>
              </w:rPr>
              <w:t>.</w:t>
            </w:r>
          </w:p>
          <w:p w:rsidR="00FB08EB" w:rsidRPr="00450B30" w:rsidRDefault="00FB08EB" w:rsidP="00AE2BB2">
            <w:pPr>
              <w:pStyle w:val="ListParagraph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</w:p>
    <w:p w:rsidR="00FB08EB" w:rsidRPr="00450B30" w:rsidRDefault="00FB08EB" w:rsidP="00FB08EB">
      <w:pPr>
        <w:pStyle w:val="ListParagraph"/>
        <w:spacing w:after="0" w:line="240" w:lineRule="auto"/>
        <w:ind w:left="0"/>
        <w:rPr>
          <w:rFonts w:asciiTheme="minorHAnsi" w:hAnsiTheme="minorHAnsi" w:cstheme="minorHAnsi"/>
          <w:noProof/>
        </w:rPr>
      </w:pPr>
      <w:r w:rsidRPr="00450B30">
        <w:rPr>
          <w:rFonts w:asciiTheme="minorHAnsi" w:hAnsiTheme="minorHAnsi" w:cstheme="minorHAnsi"/>
          <w:noProof/>
        </w:rPr>
        <w:t>Note : The mark of 0 should be awarded if</w:t>
      </w:r>
    </w:p>
    <w:p w:rsidR="00FB08EB" w:rsidRPr="00450B30" w:rsidRDefault="00FB08EB" w:rsidP="00FB08E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</w:rPr>
      </w:pPr>
      <w:r w:rsidRPr="00450B30">
        <w:rPr>
          <w:rFonts w:asciiTheme="minorHAnsi" w:hAnsiTheme="minorHAnsi" w:cstheme="minorHAnsi"/>
          <w:noProof/>
        </w:rPr>
        <w:t>the response is in a language other than English</w:t>
      </w:r>
    </w:p>
    <w:p w:rsidR="00FB08EB" w:rsidRPr="00450B30" w:rsidRDefault="00FB08EB" w:rsidP="00FB08E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noProof/>
        </w:rPr>
      </w:pPr>
      <w:r w:rsidRPr="00450B30">
        <w:rPr>
          <w:rFonts w:asciiTheme="minorHAnsi" w:hAnsiTheme="minorHAnsi" w:cstheme="minorHAnsi"/>
          <w:noProof/>
        </w:rPr>
        <w:t>the response is not related to any of the novels</w:t>
      </w:r>
    </w:p>
    <w:p w:rsidR="00FB08EB" w:rsidRDefault="00FB08EB" w:rsidP="00FB08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F72CD6" w:rsidRDefault="002C628D"/>
    <w:sectPr w:rsidR="00F72CD6" w:rsidSect="00A20AD3">
      <w:pgSz w:w="12240" w:h="15840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3C"/>
    <w:multiLevelType w:val="hybridMultilevel"/>
    <w:tmpl w:val="5674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14A82"/>
    <w:multiLevelType w:val="hybridMultilevel"/>
    <w:tmpl w:val="46EACEA6"/>
    <w:lvl w:ilvl="0" w:tplc="F6C819D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5" w:hanging="360"/>
      </w:pPr>
    </w:lvl>
    <w:lvl w:ilvl="2" w:tplc="4409001B" w:tentative="1">
      <w:start w:val="1"/>
      <w:numFmt w:val="lowerRoman"/>
      <w:lvlText w:val="%3."/>
      <w:lvlJc w:val="right"/>
      <w:pPr>
        <w:ind w:left="2145" w:hanging="180"/>
      </w:pPr>
    </w:lvl>
    <w:lvl w:ilvl="3" w:tplc="4409000F" w:tentative="1">
      <w:start w:val="1"/>
      <w:numFmt w:val="decimal"/>
      <w:lvlText w:val="%4."/>
      <w:lvlJc w:val="left"/>
      <w:pPr>
        <w:ind w:left="2865" w:hanging="360"/>
      </w:pPr>
    </w:lvl>
    <w:lvl w:ilvl="4" w:tplc="44090019" w:tentative="1">
      <w:start w:val="1"/>
      <w:numFmt w:val="lowerLetter"/>
      <w:lvlText w:val="%5."/>
      <w:lvlJc w:val="left"/>
      <w:pPr>
        <w:ind w:left="3585" w:hanging="360"/>
      </w:pPr>
    </w:lvl>
    <w:lvl w:ilvl="5" w:tplc="4409001B" w:tentative="1">
      <w:start w:val="1"/>
      <w:numFmt w:val="lowerRoman"/>
      <w:lvlText w:val="%6."/>
      <w:lvlJc w:val="right"/>
      <w:pPr>
        <w:ind w:left="4305" w:hanging="180"/>
      </w:pPr>
    </w:lvl>
    <w:lvl w:ilvl="6" w:tplc="4409000F" w:tentative="1">
      <w:start w:val="1"/>
      <w:numFmt w:val="decimal"/>
      <w:lvlText w:val="%7."/>
      <w:lvlJc w:val="left"/>
      <w:pPr>
        <w:ind w:left="5025" w:hanging="360"/>
      </w:pPr>
    </w:lvl>
    <w:lvl w:ilvl="7" w:tplc="44090019" w:tentative="1">
      <w:start w:val="1"/>
      <w:numFmt w:val="lowerLetter"/>
      <w:lvlText w:val="%8."/>
      <w:lvlJc w:val="left"/>
      <w:pPr>
        <w:ind w:left="5745" w:hanging="360"/>
      </w:pPr>
    </w:lvl>
    <w:lvl w:ilvl="8" w:tplc="4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7AA7CD3"/>
    <w:multiLevelType w:val="hybridMultilevel"/>
    <w:tmpl w:val="592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FB08EB"/>
    <w:rsid w:val="000C322A"/>
    <w:rsid w:val="00217B40"/>
    <w:rsid w:val="002351EE"/>
    <w:rsid w:val="002C628D"/>
    <w:rsid w:val="002E67AC"/>
    <w:rsid w:val="002F19A1"/>
    <w:rsid w:val="00347621"/>
    <w:rsid w:val="00377C75"/>
    <w:rsid w:val="005309A6"/>
    <w:rsid w:val="006F19D6"/>
    <w:rsid w:val="00717B57"/>
    <w:rsid w:val="007272B4"/>
    <w:rsid w:val="00794EF7"/>
    <w:rsid w:val="008A08E4"/>
    <w:rsid w:val="008F3B31"/>
    <w:rsid w:val="009303E9"/>
    <w:rsid w:val="00991C8F"/>
    <w:rsid w:val="009F2B2B"/>
    <w:rsid w:val="00A06778"/>
    <w:rsid w:val="00A20AD3"/>
    <w:rsid w:val="00A62F9D"/>
    <w:rsid w:val="00A63CFB"/>
    <w:rsid w:val="00A7730D"/>
    <w:rsid w:val="00AD0289"/>
    <w:rsid w:val="00BD4D72"/>
    <w:rsid w:val="00C45BD5"/>
    <w:rsid w:val="00DB7B28"/>
    <w:rsid w:val="00E833F2"/>
    <w:rsid w:val="00E973C3"/>
    <w:rsid w:val="00EB02D8"/>
    <w:rsid w:val="00FB08EB"/>
    <w:rsid w:val="00FC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EB"/>
    <w:pPr>
      <w:ind w:left="720"/>
      <w:contextualSpacing/>
    </w:pPr>
  </w:style>
  <w:style w:type="table" w:styleId="TableGrid">
    <w:name w:val="Table Grid"/>
    <w:basedOn w:val="TableNormal"/>
    <w:uiPriority w:val="59"/>
    <w:rsid w:val="00FB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84DA-66F8-4FB0-8860-5343B65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2018-08-28T07:03:00Z</dcterms:created>
  <dcterms:modified xsi:type="dcterms:W3CDTF">2018-08-28T07:03:00Z</dcterms:modified>
</cp:coreProperties>
</file>